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A2810" w14:textId="77777777" w:rsidR="00FB1A91" w:rsidRDefault="00FB1A91">
      <w:pPr>
        <w:pStyle w:val="BodyText"/>
        <w:spacing w:before="11"/>
        <w:rPr>
          <w:sz w:val="26"/>
        </w:rPr>
      </w:pPr>
    </w:p>
    <w:p w14:paraId="537FAE67" w14:textId="77777777" w:rsidR="00532B96" w:rsidRPr="00532B96" w:rsidRDefault="002E0D7A" w:rsidP="00532B96">
      <w:pPr>
        <w:spacing w:before="85"/>
        <w:ind w:left="562" w:right="492"/>
        <w:rPr>
          <w:b/>
          <w:caps/>
          <w:sz w:val="32"/>
        </w:rPr>
      </w:pPr>
      <w:r w:rsidRPr="002E0D7A">
        <w:rPr>
          <w:b/>
          <w:caps/>
          <w:sz w:val="32"/>
        </w:rPr>
        <w:t>WIKIPEDIA-BASED ACTIVITIES AND TRANSLATION COMPETENCE DEVELOPMENT</w:t>
      </w:r>
    </w:p>
    <w:p w14:paraId="64527A6C" w14:textId="77777777" w:rsidR="00532B96" w:rsidRDefault="00532B96">
      <w:pPr>
        <w:spacing w:before="85"/>
        <w:ind w:left="562" w:right="492"/>
        <w:rPr>
          <w:b/>
          <w:sz w:val="32"/>
        </w:rPr>
      </w:pPr>
      <w:bookmarkStart w:id="0" w:name="_GoBack"/>
      <w:bookmarkEnd w:id="0"/>
    </w:p>
    <w:p w14:paraId="4B2F7107" w14:textId="77777777" w:rsidR="00532B96" w:rsidRDefault="002E0D7A" w:rsidP="00532B96">
      <w:pPr>
        <w:pStyle w:val="BodyText"/>
        <w:spacing w:before="241" w:line="465" w:lineRule="auto"/>
        <w:ind w:left="562" w:right="24"/>
      </w:pPr>
      <w:proofErr w:type="spellStart"/>
      <w:r w:rsidRPr="002E0D7A">
        <w:t>Małgorzata</w:t>
      </w:r>
      <w:proofErr w:type="spellEnd"/>
      <w:r w:rsidRPr="002E0D7A">
        <w:t xml:space="preserve"> </w:t>
      </w:r>
      <w:proofErr w:type="spellStart"/>
      <w:r w:rsidRPr="002E0D7A">
        <w:t>Kodura</w:t>
      </w:r>
      <w:proofErr w:type="spellEnd"/>
    </w:p>
    <w:p w14:paraId="760FF3AE" w14:textId="77777777" w:rsidR="00532B96" w:rsidRDefault="002E0D7A" w:rsidP="00532B96">
      <w:pPr>
        <w:pStyle w:val="BodyText"/>
        <w:spacing w:before="241" w:line="465" w:lineRule="auto"/>
        <w:ind w:left="562" w:right="24"/>
      </w:pPr>
      <w:r w:rsidRPr="002E0D7A">
        <w:t>Pedagogical University of Krak</w:t>
      </w:r>
      <w:r w:rsidR="007E3EA4">
        <w:t>o</w:t>
      </w:r>
      <w:r w:rsidRPr="002E0D7A">
        <w:t>w</w:t>
      </w:r>
      <w:r w:rsidR="0006694B">
        <w:t xml:space="preserve"> </w:t>
      </w:r>
    </w:p>
    <w:p w14:paraId="5D0447C1" w14:textId="77777777" w:rsidR="00FB1A91" w:rsidRDefault="0006694B" w:rsidP="00532B96">
      <w:pPr>
        <w:pStyle w:val="BodyText"/>
        <w:spacing w:before="241" w:line="465" w:lineRule="auto"/>
        <w:ind w:left="562" w:right="24"/>
        <w:rPr>
          <w:b/>
          <w:sz w:val="28"/>
        </w:rPr>
      </w:pPr>
      <w:r>
        <w:rPr>
          <w:b/>
          <w:sz w:val="28"/>
        </w:rPr>
        <w:t>Abstract</w:t>
      </w:r>
    </w:p>
    <w:p w14:paraId="0841A689" w14:textId="77777777" w:rsidR="00532B96" w:rsidRPr="00532B96" w:rsidRDefault="002E0D7A" w:rsidP="00532B96">
      <w:pPr>
        <w:spacing w:before="56"/>
        <w:ind w:left="562" w:right="584"/>
        <w:jc w:val="both"/>
        <w:rPr>
          <w:sz w:val="20"/>
          <w:szCs w:val="20"/>
        </w:rPr>
      </w:pPr>
      <w:r w:rsidRPr="002E0D7A">
        <w:rPr>
          <w:sz w:val="20"/>
          <w:szCs w:val="20"/>
          <w:lang w:val="en-GB"/>
        </w:rPr>
        <w:t>This paper analyses advantages of introducing Wikipedia-based translation activities in</w:t>
      </w:r>
      <w:r w:rsidR="001A5A7F">
        <w:rPr>
          <w:sz w:val="20"/>
          <w:szCs w:val="20"/>
          <w:lang w:val="en-GB"/>
        </w:rPr>
        <w:t xml:space="preserve">to </w:t>
      </w:r>
      <w:r w:rsidRPr="002E0D7A">
        <w:rPr>
          <w:sz w:val="20"/>
          <w:szCs w:val="20"/>
          <w:lang w:val="en-GB"/>
        </w:rPr>
        <w:t>translation course</w:t>
      </w:r>
      <w:r w:rsidR="001A5A7F">
        <w:rPr>
          <w:sz w:val="20"/>
          <w:szCs w:val="20"/>
          <w:lang w:val="en-GB"/>
        </w:rPr>
        <w:t>s</w:t>
      </w:r>
      <w:r w:rsidRPr="002E0D7A">
        <w:rPr>
          <w:sz w:val="20"/>
          <w:szCs w:val="20"/>
          <w:lang w:val="en-GB"/>
        </w:rPr>
        <w:t xml:space="preserve">, leading to </w:t>
      </w:r>
      <w:r w:rsidR="001A5A7F">
        <w:rPr>
          <w:sz w:val="20"/>
          <w:szCs w:val="20"/>
          <w:lang w:val="en-GB"/>
        </w:rPr>
        <w:t xml:space="preserve">the </w:t>
      </w:r>
      <w:r w:rsidRPr="002E0D7A">
        <w:rPr>
          <w:sz w:val="20"/>
          <w:szCs w:val="20"/>
          <w:lang w:val="en-GB"/>
        </w:rPr>
        <w:t>development of translation competence among university students, with reference the 2017 EMT competence framework of requirements. It also discusses the approach of the academi</w:t>
      </w:r>
      <w:r w:rsidR="001A5A7F">
        <w:rPr>
          <w:sz w:val="20"/>
          <w:szCs w:val="20"/>
          <w:lang w:val="en-GB"/>
        </w:rPr>
        <w:t>c</w:t>
      </w:r>
      <w:r w:rsidRPr="002E0D7A">
        <w:rPr>
          <w:sz w:val="20"/>
          <w:szCs w:val="20"/>
          <w:lang w:val="en-GB"/>
        </w:rPr>
        <w:t xml:space="preserve"> </w:t>
      </w:r>
      <w:r w:rsidR="001A5A7F">
        <w:rPr>
          <w:sz w:val="20"/>
          <w:szCs w:val="20"/>
          <w:lang w:val="en-GB"/>
        </w:rPr>
        <w:t xml:space="preserve">world </w:t>
      </w:r>
      <w:r w:rsidRPr="002E0D7A">
        <w:rPr>
          <w:sz w:val="20"/>
          <w:szCs w:val="20"/>
          <w:lang w:val="en-GB"/>
        </w:rPr>
        <w:t xml:space="preserve">towards Wikipedia as </w:t>
      </w:r>
      <w:r w:rsidR="00D336A1">
        <w:rPr>
          <w:sz w:val="20"/>
          <w:szCs w:val="20"/>
          <w:lang w:val="en-GB"/>
        </w:rPr>
        <w:t xml:space="preserve">both </w:t>
      </w:r>
      <w:r w:rsidR="001A5A7F">
        <w:rPr>
          <w:sz w:val="20"/>
          <w:szCs w:val="20"/>
          <w:lang w:val="en-GB"/>
        </w:rPr>
        <w:t xml:space="preserve">a </w:t>
      </w:r>
      <w:r w:rsidRPr="002E0D7A">
        <w:rPr>
          <w:sz w:val="20"/>
          <w:szCs w:val="20"/>
          <w:lang w:val="en-GB"/>
        </w:rPr>
        <w:t xml:space="preserve">source of knowledge and a pedagogical tool, and provides practical examples of Wikipedia-related translation assignments, along with </w:t>
      </w:r>
      <w:r w:rsidR="001A5A7F">
        <w:rPr>
          <w:sz w:val="20"/>
          <w:szCs w:val="20"/>
          <w:lang w:val="en-GB"/>
        </w:rPr>
        <w:t xml:space="preserve">the </w:t>
      </w:r>
      <w:r w:rsidRPr="002E0D7A">
        <w:rPr>
          <w:sz w:val="20"/>
          <w:szCs w:val="20"/>
          <w:lang w:val="en-GB"/>
        </w:rPr>
        <w:t xml:space="preserve">challenges to be overcome by students, thus leading to </w:t>
      </w:r>
      <w:r w:rsidR="001A5A7F">
        <w:rPr>
          <w:sz w:val="20"/>
          <w:szCs w:val="20"/>
          <w:lang w:val="en-GB"/>
        </w:rPr>
        <w:t xml:space="preserve">the </w:t>
      </w:r>
      <w:r w:rsidRPr="002E0D7A">
        <w:rPr>
          <w:sz w:val="20"/>
          <w:szCs w:val="20"/>
          <w:lang w:val="en-GB"/>
        </w:rPr>
        <w:t>acquisition of skills important in their future careers as professional translators</w:t>
      </w:r>
      <w:r w:rsidR="00634B92">
        <w:rPr>
          <w:sz w:val="20"/>
          <w:szCs w:val="20"/>
          <w:lang w:val="en-GB"/>
        </w:rPr>
        <w:t>.</w:t>
      </w:r>
      <w:r w:rsidR="00532B96" w:rsidRPr="00532B96">
        <w:rPr>
          <w:sz w:val="20"/>
          <w:szCs w:val="20"/>
        </w:rPr>
        <w:t xml:space="preserve"> </w:t>
      </w:r>
    </w:p>
    <w:p w14:paraId="599E8D11" w14:textId="77777777" w:rsidR="00532B96" w:rsidRDefault="00532B96">
      <w:pPr>
        <w:pStyle w:val="BodyText"/>
        <w:spacing w:before="2"/>
        <w:rPr>
          <w:sz w:val="20"/>
        </w:rPr>
      </w:pPr>
    </w:p>
    <w:p w14:paraId="3296A0F7" w14:textId="77777777" w:rsidR="00FB1A91" w:rsidRDefault="0006694B" w:rsidP="00532B96">
      <w:pPr>
        <w:ind w:left="562" w:right="492"/>
        <w:rPr>
          <w:sz w:val="20"/>
        </w:rPr>
      </w:pPr>
      <w:r>
        <w:rPr>
          <w:sz w:val="20"/>
        </w:rPr>
        <w:t xml:space="preserve">Keywords: </w:t>
      </w:r>
      <w:r w:rsidR="002E0D7A" w:rsidRPr="002E0D7A">
        <w:rPr>
          <w:sz w:val="20"/>
          <w:lang w:val="en-GB"/>
        </w:rPr>
        <w:t>translation pedagogy, Wikipedia, digital literacy, translation competence, EMT 2017</w:t>
      </w:r>
      <w:r w:rsidR="00532B96" w:rsidRPr="00532B96">
        <w:rPr>
          <w:sz w:val="20"/>
        </w:rPr>
        <w:t>.</w:t>
      </w:r>
    </w:p>
    <w:p w14:paraId="57A9EAC3" w14:textId="77777777" w:rsidR="00FB1A91" w:rsidRDefault="00FB1A91">
      <w:pPr>
        <w:pStyle w:val="BodyText"/>
        <w:spacing w:before="5"/>
        <w:rPr>
          <w:sz w:val="20"/>
        </w:rPr>
      </w:pPr>
    </w:p>
    <w:p w14:paraId="2CA01C2C" w14:textId="77777777" w:rsidR="00FB1A91" w:rsidRDefault="0006694B">
      <w:pPr>
        <w:pStyle w:val="Ttulo11"/>
        <w:numPr>
          <w:ilvl w:val="0"/>
          <w:numId w:val="2"/>
        </w:numPr>
        <w:tabs>
          <w:tab w:val="left" w:pos="803"/>
        </w:tabs>
        <w:spacing w:before="90"/>
      </w:pPr>
      <w:r>
        <w:lastRenderedPageBreak/>
        <w:t>INTRODUCTION</w:t>
      </w:r>
    </w:p>
    <w:p w14:paraId="15659BF4" w14:textId="77777777" w:rsidR="00FB1A91" w:rsidRDefault="00FB1A91">
      <w:pPr>
        <w:pStyle w:val="BodyText"/>
        <w:spacing w:before="10"/>
        <w:rPr>
          <w:b/>
          <w:sz w:val="20"/>
        </w:rPr>
      </w:pPr>
    </w:p>
    <w:p w14:paraId="761C9C8E" w14:textId="77777777" w:rsidR="009E5756" w:rsidRPr="00914E3A" w:rsidRDefault="002E0D7A" w:rsidP="00ED6815">
      <w:pPr>
        <w:pStyle w:val="BodyText"/>
        <w:spacing w:line="264" w:lineRule="auto"/>
        <w:ind w:left="562" w:right="583"/>
        <w:jc w:val="both"/>
      </w:pPr>
      <w:r w:rsidRPr="002E0D7A">
        <w:rPr>
          <w:lang w:val="en-GB"/>
        </w:rPr>
        <w:t>Today, reference</w:t>
      </w:r>
      <w:r w:rsidR="00721BDB">
        <w:rPr>
          <w:lang w:val="en-GB"/>
        </w:rPr>
        <w:t>s</w:t>
      </w:r>
      <w:r w:rsidRPr="002E0D7A">
        <w:rPr>
          <w:lang w:val="en-GB"/>
        </w:rPr>
        <w:t xml:space="preserve"> to Wikipedia in the context of higher education </w:t>
      </w:r>
      <w:r w:rsidR="00721BDB">
        <w:rPr>
          <w:lang w:val="en-GB"/>
        </w:rPr>
        <w:t xml:space="preserve">no longer lead to </w:t>
      </w:r>
      <w:r w:rsidRPr="002E0D7A">
        <w:rPr>
          <w:lang w:val="en-GB"/>
        </w:rPr>
        <w:t xml:space="preserve">disapproval, although for many years only negative </w:t>
      </w:r>
      <w:r w:rsidR="00721BDB">
        <w:rPr>
          <w:lang w:val="en-GB"/>
        </w:rPr>
        <w:t xml:space="preserve">responses were evoked. </w:t>
      </w:r>
      <w:r w:rsidRPr="002E0D7A">
        <w:rPr>
          <w:lang w:val="en-GB"/>
        </w:rPr>
        <w:t xml:space="preserve">Wikipedia used to be regarded as a synonym </w:t>
      </w:r>
      <w:r w:rsidR="00721BDB">
        <w:rPr>
          <w:lang w:val="en-GB"/>
        </w:rPr>
        <w:t xml:space="preserve">for a </w:t>
      </w:r>
      <w:r w:rsidRPr="002E0D7A">
        <w:rPr>
          <w:lang w:val="en-GB"/>
        </w:rPr>
        <w:t xml:space="preserve">low-quality </w:t>
      </w:r>
      <w:r w:rsidR="00721BDB">
        <w:rPr>
          <w:lang w:val="en-GB"/>
        </w:rPr>
        <w:t xml:space="preserve">source of </w:t>
      </w:r>
      <w:r w:rsidRPr="002E0D7A">
        <w:rPr>
          <w:lang w:val="en-GB"/>
        </w:rPr>
        <w:t xml:space="preserve">knowledge, plagiarism and </w:t>
      </w:r>
      <w:r w:rsidR="00721BDB">
        <w:rPr>
          <w:lang w:val="en-GB"/>
        </w:rPr>
        <w:t xml:space="preserve">a </w:t>
      </w:r>
      <w:r w:rsidRPr="002E0D7A">
        <w:rPr>
          <w:lang w:val="en-GB"/>
        </w:rPr>
        <w:t>lack of objectivism</w:t>
      </w:r>
      <w:r w:rsidR="00B80E90">
        <w:rPr>
          <w:lang w:val="en-GB"/>
        </w:rPr>
        <w:t xml:space="preserve"> (Santana </w:t>
      </w:r>
      <w:r w:rsidR="0021375F">
        <w:rPr>
          <w:lang w:val="en-GB"/>
        </w:rPr>
        <w:t>and</w:t>
      </w:r>
      <w:r w:rsidR="00B80E90">
        <w:rPr>
          <w:lang w:val="en-GB"/>
        </w:rPr>
        <w:t xml:space="preserve"> Wood</w:t>
      </w:r>
      <w:r w:rsidR="0021375F">
        <w:rPr>
          <w:lang w:val="en-GB"/>
        </w:rPr>
        <w:t>,</w:t>
      </w:r>
      <w:r w:rsidR="00B80E90">
        <w:rPr>
          <w:lang w:val="en-GB"/>
        </w:rPr>
        <w:t xml:space="preserve"> 2009)</w:t>
      </w:r>
      <w:r w:rsidRPr="002E0D7A">
        <w:rPr>
          <w:lang w:val="en-GB"/>
        </w:rPr>
        <w:t xml:space="preserve">, </w:t>
      </w:r>
      <w:r w:rsidR="00721BDB">
        <w:rPr>
          <w:lang w:val="en-GB"/>
        </w:rPr>
        <w:t xml:space="preserve">not </w:t>
      </w:r>
      <w:r w:rsidRPr="002E0D7A">
        <w:rPr>
          <w:lang w:val="en-GB"/>
        </w:rPr>
        <w:t xml:space="preserve">worthy </w:t>
      </w:r>
      <w:r w:rsidR="00721BDB">
        <w:rPr>
          <w:lang w:val="en-GB"/>
        </w:rPr>
        <w:t xml:space="preserve">to </w:t>
      </w:r>
      <w:r w:rsidRPr="002E0D7A">
        <w:rPr>
          <w:lang w:val="en-GB"/>
        </w:rPr>
        <w:t>enter lecture halls (</w:t>
      </w:r>
      <w:proofErr w:type="spellStart"/>
      <w:r w:rsidR="001F7F2F" w:rsidRPr="001F7F2F">
        <w:rPr>
          <w:lang w:val="en-GB"/>
        </w:rPr>
        <w:t>Reagle</w:t>
      </w:r>
      <w:proofErr w:type="spellEnd"/>
      <w:r w:rsidR="0021375F">
        <w:rPr>
          <w:lang w:val="en-GB"/>
        </w:rPr>
        <w:t>,</w:t>
      </w:r>
      <w:r w:rsidR="001F7F2F" w:rsidRPr="001F7F2F">
        <w:rPr>
          <w:lang w:val="en-GB"/>
        </w:rPr>
        <w:t xml:space="preserve"> 2011</w:t>
      </w:r>
      <w:r w:rsidR="0021375F">
        <w:rPr>
          <w:lang w:val="en-GB"/>
        </w:rPr>
        <w:t>, p.</w:t>
      </w:r>
      <w:r w:rsidR="001F7F2F" w:rsidRPr="001F7F2F">
        <w:rPr>
          <w:lang w:val="en-GB"/>
        </w:rPr>
        <w:t xml:space="preserve"> 17</w:t>
      </w:r>
      <w:r w:rsidR="0021375F">
        <w:rPr>
          <w:lang w:val="en-GB"/>
        </w:rPr>
        <w:t>;</w:t>
      </w:r>
      <w:r w:rsidR="001F7F2F">
        <w:rPr>
          <w:lang w:val="en-GB"/>
        </w:rPr>
        <w:t xml:space="preserve"> </w:t>
      </w:r>
      <w:proofErr w:type="spellStart"/>
      <w:r w:rsidR="001F7F2F">
        <w:rPr>
          <w:lang w:val="en-GB"/>
        </w:rPr>
        <w:t>Jemielniak</w:t>
      </w:r>
      <w:proofErr w:type="spellEnd"/>
      <w:r w:rsidR="001F7F2F">
        <w:rPr>
          <w:lang w:val="en-GB"/>
        </w:rPr>
        <w:t xml:space="preserve"> </w:t>
      </w:r>
      <w:r w:rsidR="0021375F">
        <w:rPr>
          <w:lang w:val="en-GB"/>
        </w:rPr>
        <w:t>and</w:t>
      </w:r>
      <w:r w:rsidR="001F7F2F">
        <w:rPr>
          <w:lang w:val="en-GB"/>
        </w:rPr>
        <w:t xml:space="preserve"> </w:t>
      </w:r>
      <w:proofErr w:type="spellStart"/>
      <w:r w:rsidR="001F7F2F">
        <w:rPr>
          <w:lang w:val="en-GB"/>
        </w:rPr>
        <w:t>Aibar</w:t>
      </w:r>
      <w:proofErr w:type="spellEnd"/>
      <w:r w:rsidR="0021375F">
        <w:rPr>
          <w:lang w:val="en-GB"/>
        </w:rPr>
        <w:t>,</w:t>
      </w:r>
      <w:r w:rsidR="001F7F2F">
        <w:rPr>
          <w:lang w:val="en-GB"/>
        </w:rPr>
        <w:t xml:space="preserve"> 2016</w:t>
      </w:r>
      <w:r w:rsidR="0021375F">
        <w:rPr>
          <w:lang w:val="en-GB"/>
        </w:rPr>
        <w:t>, p.</w:t>
      </w:r>
      <w:r w:rsidR="001F7F2F">
        <w:rPr>
          <w:lang w:val="en-GB"/>
        </w:rPr>
        <w:t xml:space="preserve"> </w:t>
      </w:r>
      <w:r w:rsidR="001F7F2F" w:rsidRPr="001F7F2F">
        <w:rPr>
          <w:lang w:val="en-GB"/>
        </w:rPr>
        <w:t>1773</w:t>
      </w:r>
      <w:r w:rsidRPr="002E0D7A">
        <w:rPr>
          <w:lang w:val="en-GB"/>
        </w:rPr>
        <w:t xml:space="preserve">). In some academic courses, any trace of </w:t>
      </w:r>
      <w:r w:rsidR="00721BDB">
        <w:rPr>
          <w:lang w:val="en-GB"/>
        </w:rPr>
        <w:t xml:space="preserve">the </w:t>
      </w:r>
      <w:r w:rsidRPr="002E0D7A">
        <w:rPr>
          <w:lang w:val="en-GB"/>
        </w:rPr>
        <w:t xml:space="preserve">presence </w:t>
      </w:r>
      <w:r w:rsidR="00721BDB">
        <w:rPr>
          <w:lang w:val="en-GB"/>
        </w:rPr>
        <w:t xml:space="preserve">of Wikipedia </w:t>
      </w:r>
      <w:r w:rsidRPr="002E0D7A">
        <w:rPr>
          <w:lang w:val="en-GB"/>
        </w:rPr>
        <w:t>in student assignments resulted in immediate disqualification of the paper (</w:t>
      </w:r>
      <w:proofErr w:type="spellStart"/>
      <w:r w:rsidRPr="002E0D7A">
        <w:rPr>
          <w:lang w:val="en-GB"/>
        </w:rPr>
        <w:t>Jaschnik</w:t>
      </w:r>
      <w:proofErr w:type="spellEnd"/>
      <w:r w:rsidR="0021375F">
        <w:rPr>
          <w:lang w:val="en-GB"/>
        </w:rPr>
        <w:t>,</w:t>
      </w:r>
      <w:r w:rsidRPr="002E0D7A">
        <w:rPr>
          <w:lang w:val="en-GB"/>
        </w:rPr>
        <w:t xml:space="preserve"> 2007). However, it seems that academics have changed their approach to this globally known source of knowledge, searching </w:t>
      </w:r>
      <w:r w:rsidR="00721BDB">
        <w:rPr>
          <w:lang w:val="en-GB"/>
        </w:rPr>
        <w:t xml:space="preserve">for </w:t>
      </w:r>
      <w:r w:rsidRPr="002E0D7A">
        <w:rPr>
          <w:lang w:val="en-GB"/>
        </w:rPr>
        <w:t xml:space="preserve">ways to use the vast opportunities it offers as a teaching tool, no longer treating it as an obstacle </w:t>
      </w:r>
      <w:r w:rsidR="00721BDB">
        <w:rPr>
          <w:lang w:val="en-GB"/>
        </w:rPr>
        <w:t xml:space="preserve">to appropriate </w:t>
      </w:r>
      <w:r w:rsidRPr="002E0D7A">
        <w:rPr>
          <w:lang w:val="en-GB"/>
        </w:rPr>
        <w:t>knowledge acquisition (</w:t>
      </w:r>
      <w:r w:rsidR="00712369">
        <w:rPr>
          <w:lang w:val="en-GB"/>
        </w:rPr>
        <w:t xml:space="preserve">Hick </w:t>
      </w:r>
      <w:r w:rsidR="0021375F">
        <w:rPr>
          <w:lang w:val="en-GB"/>
        </w:rPr>
        <w:t>and</w:t>
      </w:r>
      <w:r w:rsidR="00712369">
        <w:rPr>
          <w:lang w:val="en-GB"/>
        </w:rPr>
        <w:t xml:space="preserve"> Howkins</w:t>
      </w:r>
      <w:r w:rsidR="0021375F">
        <w:rPr>
          <w:lang w:val="en-GB"/>
        </w:rPr>
        <w:t>,</w:t>
      </w:r>
      <w:r w:rsidR="00712369">
        <w:rPr>
          <w:lang w:val="en-GB"/>
        </w:rPr>
        <w:t xml:space="preserve"> 2015</w:t>
      </w:r>
      <w:r w:rsidR="0021375F">
        <w:rPr>
          <w:lang w:val="en-GB"/>
        </w:rPr>
        <w:t xml:space="preserve">; </w:t>
      </w:r>
      <w:proofErr w:type="spellStart"/>
      <w:r w:rsidR="00C43DC1" w:rsidRPr="00C43DC1">
        <w:t>Minguillón</w:t>
      </w:r>
      <w:proofErr w:type="spellEnd"/>
      <w:r w:rsidR="00C43DC1">
        <w:t xml:space="preserve"> et al.</w:t>
      </w:r>
      <w:r w:rsidR="0021375F">
        <w:t>,</w:t>
      </w:r>
      <w:r w:rsidR="00C43DC1">
        <w:t xml:space="preserve"> 2018</w:t>
      </w:r>
      <w:r w:rsidR="0021375F">
        <w:rPr>
          <w:lang w:val="en-GB"/>
        </w:rPr>
        <w:t>;</w:t>
      </w:r>
      <w:r w:rsidR="00712369">
        <w:rPr>
          <w:lang w:val="en-GB"/>
        </w:rPr>
        <w:t xml:space="preserve"> </w:t>
      </w:r>
      <w:r w:rsidR="00C830AE">
        <w:rPr>
          <w:lang w:val="en-GB"/>
        </w:rPr>
        <w:t>Dowell and Bridges</w:t>
      </w:r>
      <w:r w:rsidR="0021375F">
        <w:rPr>
          <w:lang w:val="en-GB"/>
        </w:rPr>
        <w:t xml:space="preserve">, </w:t>
      </w:r>
      <w:r w:rsidR="00C830AE">
        <w:rPr>
          <w:lang w:val="en-GB"/>
        </w:rPr>
        <w:t>2019</w:t>
      </w:r>
      <w:r w:rsidR="0021375F">
        <w:rPr>
          <w:lang w:val="en-GB"/>
        </w:rPr>
        <w:t xml:space="preserve">; </w:t>
      </w:r>
      <w:r w:rsidR="0021375F" w:rsidRPr="0021375F">
        <w:rPr>
          <w:lang w:val="en-GB"/>
        </w:rPr>
        <w:t>Vetter et al., 2019</w:t>
      </w:r>
      <w:r w:rsidRPr="002E0D7A">
        <w:rPr>
          <w:lang w:val="en-GB"/>
        </w:rPr>
        <w:t xml:space="preserve">). This paper describes the application of Wikipedia as a tool supporting translation training at university level, based on experimental activities carried out with various group of translation students. In order to present </w:t>
      </w:r>
      <w:r w:rsidR="00721BDB">
        <w:rPr>
          <w:lang w:val="en-GB"/>
        </w:rPr>
        <w:t xml:space="preserve">the many </w:t>
      </w:r>
      <w:r w:rsidRPr="002E0D7A">
        <w:rPr>
          <w:lang w:val="en-GB"/>
        </w:rPr>
        <w:t xml:space="preserve">advantages offered by Wikipedia to translation trainers, the focus is on the </w:t>
      </w:r>
      <w:r w:rsidRPr="002E0D7A">
        <w:rPr>
          <w:lang w:val="en-GB"/>
        </w:rPr>
        <w:lastRenderedPageBreak/>
        <w:t xml:space="preserve">opportunities </w:t>
      </w:r>
      <w:r w:rsidR="00721BDB">
        <w:rPr>
          <w:lang w:val="en-GB"/>
        </w:rPr>
        <w:t xml:space="preserve">to </w:t>
      </w:r>
      <w:r w:rsidRPr="002E0D7A">
        <w:rPr>
          <w:lang w:val="en-GB"/>
        </w:rPr>
        <w:t>help students develop a broad range of translation competence</w:t>
      </w:r>
      <w:r w:rsidR="00721BDB">
        <w:rPr>
          <w:lang w:val="en-GB"/>
        </w:rPr>
        <w:t>s</w:t>
      </w:r>
      <w:r w:rsidRPr="002E0D7A">
        <w:rPr>
          <w:lang w:val="en-GB"/>
        </w:rPr>
        <w:t xml:space="preserve">, </w:t>
      </w:r>
      <w:r w:rsidR="00721BDB">
        <w:rPr>
          <w:lang w:val="en-GB"/>
        </w:rPr>
        <w:t xml:space="preserve">with the </w:t>
      </w:r>
      <w:r w:rsidRPr="002E0D7A">
        <w:rPr>
          <w:lang w:val="en-GB"/>
        </w:rPr>
        <w:t xml:space="preserve">structure </w:t>
      </w:r>
      <w:r w:rsidR="00721BDB">
        <w:rPr>
          <w:lang w:val="en-GB"/>
        </w:rPr>
        <w:t xml:space="preserve">following </w:t>
      </w:r>
      <w:r w:rsidRPr="002E0D7A">
        <w:rPr>
          <w:lang w:val="en-GB"/>
        </w:rPr>
        <w:t>the 2017 EMT competence framework requirements</w:t>
      </w:r>
      <w:r w:rsidR="009E5756">
        <w:rPr>
          <w:lang w:val="en-GB"/>
        </w:rPr>
        <w:t>.</w:t>
      </w:r>
      <w:r w:rsidR="009E5756">
        <w:rPr>
          <w:rStyle w:val="EndnoteReference"/>
          <w:sz w:val="2"/>
          <w:szCs w:val="2"/>
        </w:rPr>
        <w:t>.</w:t>
      </w:r>
    </w:p>
    <w:p w14:paraId="42AEE746" w14:textId="77777777" w:rsidR="009E5756" w:rsidRDefault="009E5756" w:rsidP="00ED6815">
      <w:pPr>
        <w:pStyle w:val="BodyText"/>
        <w:spacing w:line="264" w:lineRule="auto"/>
        <w:ind w:left="562" w:right="583"/>
        <w:jc w:val="both"/>
      </w:pPr>
    </w:p>
    <w:p w14:paraId="4AEB53A7" w14:textId="77777777" w:rsidR="009E5756" w:rsidRDefault="009E5756" w:rsidP="00ED6815">
      <w:pPr>
        <w:pStyle w:val="Ttulo11"/>
        <w:numPr>
          <w:ilvl w:val="0"/>
          <w:numId w:val="2"/>
        </w:numPr>
        <w:tabs>
          <w:tab w:val="left" w:pos="803"/>
        </w:tabs>
      </w:pPr>
      <w:r w:rsidRPr="00651562">
        <w:rPr>
          <w:lang w:val="en-GB"/>
        </w:rPr>
        <w:t>WIKIPEDIA’S PLACE IN EDUCATION</w:t>
      </w:r>
      <w:r>
        <w:t xml:space="preserve"> </w:t>
      </w:r>
    </w:p>
    <w:p w14:paraId="40F504BC" w14:textId="77777777" w:rsidR="009E5756" w:rsidRDefault="009E5756">
      <w:pPr>
        <w:pStyle w:val="BodyText"/>
        <w:spacing w:before="4"/>
        <w:rPr>
          <w:b/>
          <w:sz w:val="23"/>
        </w:rPr>
      </w:pPr>
    </w:p>
    <w:p w14:paraId="12C37CB0" w14:textId="77777777" w:rsidR="009E5756" w:rsidRDefault="009E5756" w:rsidP="00101868">
      <w:pPr>
        <w:pStyle w:val="BodyText"/>
        <w:spacing w:before="1" w:line="264" w:lineRule="auto"/>
        <w:ind w:left="562" w:right="583"/>
        <w:jc w:val="both"/>
        <w:rPr>
          <w:lang w:val="en-GB" w:eastAsia="es-ES"/>
        </w:rPr>
      </w:pPr>
      <w:r w:rsidRPr="00651562">
        <w:rPr>
          <w:lang w:val="en-GB"/>
        </w:rPr>
        <w:t xml:space="preserve">Wikipedia is one of the top five most frequently visited web services, attracting about 500 million unique visitors each month. Since its establishment in January 2001, about 300 different language versions of Wikipedia have been established, with the original English-language version remaining the largest, featuring over 5.6 million articles. Wikipedia is often defined as </w:t>
      </w:r>
      <w:r w:rsidR="00F93F30">
        <w:rPr>
          <w:lang w:val="en-GB"/>
        </w:rPr>
        <w:t xml:space="preserve">an </w:t>
      </w:r>
      <w:r w:rsidRPr="00651562">
        <w:rPr>
          <w:lang w:val="en-GB"/>
        </w:rPr>
        <w:t>online encyclopaedia provided in an open format, where users can create, amend and</w:t>
      </w:r>
      <w:r w:rsidR="00F93F30">
        <w:rPr>
          <w:lang w:val="en-GB"/>
        </w:rPr>
        <w:t>/or</w:t>
      </w:r>
      <w:r w:rsidRPr="00651562">
        <w:rPr>
          <w:lang w:val="en-GB"/>
        </w:rPr>
        <w:t xml:space="preserve"> delete entries and information </w:t>
      </w:r>
      <w:r w:rsidR="00F93F30">
        <w:rPr>
          <w:lang w:val="en-GB"/>
        </w:rPr>
        <w:t xml:space="preserve">if </w:t>
      </w:r>
      <w:r w:rsidRPr="00651562">
        <w:rPr>
          <w:lang w:val="en-GB"/>
        </w:rPr>
        <w:t xml:space="preserve">they consider </w:t>
      </w:r>
      <w:r w:rsidR="00F93F30">
        <w:rPr>
          <w:lang w:val="en-GB"/>
        </w:rPr>
        <w:t xml:space="preserve">it </w:t>
      </w:r>
      <w:r w:rsidRPr="00651562">
        <w:rPr>
          <w:lang w:val="en-GB"/>
        </w:rPr>
        <w:t>appropriate. From this perspective, Wikipedia represents one of the largest and most recognizable reference resources of current times (</w:t>
      </w:r>
      <w:proofErr w:type="spellStart"/>
      <w:r w:rsidR="00DA598F" w:rsidRPr="00DA598F">
        <w:rPr>
          <w:lang w:val="en-GB"/>
        </w:rPr>
        <w:t>Vrandečić</w:t>
      </w:r>
      <w:proofErr w:type="spellEnd"/>
      <w:r w:rsidR="00DA598F">
        <w:rPr>
          <w:lang w:val="en-GB"/>
        </w:rPr>
        <w:t xml:space="preserve"> 2018, </w:t>
      </w:r>
      <w:r w:rsidRPr="00651562">
        <w:rPr>
          <w:lang w:val="en-GB"/>
        </w:rPr>
        <w:t>Dowell and Bridges 2019).</w:t>
      </w:r>
    </w:p>
    <w:p w14:paraId="70931DFD" w14:textId="77777777" w:rsidR="009E5756" w:rsidRDefault="009E5756" w:rsidP="00101868">
      <w:pPr>
        <w:pStyle w:val="BodyText"/>
        <w:spacing w:before="1" w:line="264" w:lineRule="auto"/>
        <w:ind w:left="562" w:right="583"/>
        <w:jc w:val="both"/>
        <w:rPr>
          <w:lang w:val="en-GB" w:eastAsia="es-ES"/>
        </w:rPr>
      </w:pPr>
    </w:p>
    <w:p w14:paraId="56F259A3" w14:textId="77777777" w:rsidR="00101868" w:rsidRDefault="009E5756" w:rsidP="00101868">
      <w:pPr>
        <w:pStyle w:val="BodyText"/>
        <w:spacing w:before="1" w:line="264" w:lineRule="auto"/>
        <w:ind w:left="562" w:right="583"/>
        <w:jc w:val="both"/>
        <w:rPr>
          <w:lang w:val="en-GB"/>
        </w:rPr>
      </w:pPr>
      <w:r w:rsidRPr="00651562">
        <w:rPr>
          <w:lang w:val="en-GB" w:eastAsia="es-ES"/>
        </w:rPr>
        <w:t>Although Wikipedia and universit</w:t>
      </w:r>
      <w:r w:rsidR="00F93F30">
        <w:rPr>
          <w:lang w:val="en-GB" w:eastAsia="es-ES"/>
        </w:rPr>
        <w:t>ies</w:t>
      </w:r>
      <w:r w:rsidRPr="00651562">
        <w:rPr>
          <w:lang w:val="en-GB" w:eastAsia="es-ES"/>
        </w:rPr>
        <w:t xml:space="preserve"> are both organizations dedicated to the accumulation and dissemination of knowledge, higher education was for long time reluctant to use and to recognise </w:t>
      </w:r>
      <w:r w:rsidRPr="00651562">
        <w:rPr>
          <w:lang w:val="en-GB" w:eastAsia="es-ES"/>
        </w:rPr>
        <w:lastRenderedPageBreak/>
        <w:t>Wikipedia as a valuable teaching tool or to allow t</w:t>
      </w:r>
      <w:r w:rsidR="00651562" w:rsidRPr="00651562">
        <w:rPr>
          <w:lang w:val="en-GB" w:eastAsia="es-ES"/>
        </w:rPr>
        <w:t xml:space="preserve">he students to use Wikipedia. There are several reasons for this approach. Wikipedia has a reputation </w:t>
      </w:r>
      <w:r w:rsidR="00F93F30">
        <w:rPr>
          <w:lang w:val="en-GB" w:eastAsia="es-ES"/>
        </w:rPr>
        <w:t xml:space="preserve">for </w:t>
      </w:r>
      <w:r w:rsidR="00651562" w:rsidRPr="00651562">
        <w:rPr>
          <w:lang w:val="en-GB" w:eastAsia="es-ES"/>
        </w:rPr>
        <w:t xml:space="preserve">unreliability, since it is written by volunteer contributors, who are not </w:t>
      </w:r>
      <w:r w:rsidR="00D336A1">
        <w:rPr>
          <w:lang w:val="en-GB" w:eastAsia="es-ES"/>
        </w:rPr>
        <w:t xml:space="preserve">required </w:t>
      </w:r>
      <w:r w:rsidR="00651562" w:rsidRPr="00651562">
        <w:rPr>
          <w:lang w:val="en-GB" w:eastAsia="es-ES"/>
        </w:rPr>
        <w:t xml:space="preserve">to </w:t>
      </w:r>
      <w:r w:rsidR="00D336A1">
        <w:rPr>
          <w:lang w:val="en-GB" w:eastAsia="es-ES"/>
        </w:rPr>
        <w:t>provide</w:t>
      </w:r>
      <w:r w:rsidR="007631BF">
        <w:rPr>
          <w:lang w:val="en-GB" w:eastAsia="es-ES"/>
        </w:rPr>
        <w:t xml:space="preserve"> evidence of their </w:t>
      </w:r>
      <w:r w:rsidR="00651562" w:rsidRPr="00651562">
        <w:rPr>
          <w:lang w:val="en-GB" w:eastAsia="es-ES"/>
        </w:rPr>
        <w:t>qualification</w:t>
      </w:r>
      <w:r w:rsidR="007631BF">
        <w:rPr>
          <w:lang w:val="en-GB" w:eastAsia="es-ES"/>
        </w:rPr>
        <w:t>s</w:t>
      </w:r>
      <w:r w:rsidR="00651562" w:rsidRPr="00651562">
        <w:rPr>
          <w:lang w:val="en-GB" w:eastAsia="es-ES"/>
        </w:rPr>
        <w:t xml:space="preserve">. Secondly, as anyone can edit the information at any time, there seems to be no guarantee that the information presented is </w:t>
      </w:r>
      <w:r w:rsidR="00D336A1">
        <w:rPr>
          <w:lang w:val="en-GB" w:eastAsia="es-ES"/>
        </w:rPr>
        <w:t xml:space="preserve">factually correct </w:t>
      </w:r>
      <w:r w:rsidR="00651562" w:rsidRPr="00651562">
        <w:rPr>
          <w:lang w:val="en-GB" w:eastAsia="es-ES"/>
        </w:rPr>
        <w:t>and</w:t>
      </w:r>
      <w:r w:rsidR="00D336A1">
        <w:rPr>
          <w:lang w:val="en-GB" w:eastAsia="es-ES"/>
        </w:rPr>
        <w:t>/or</w:t>
      </w:r>
      <w:r w:rsidR="00651562" w:rsidRPr="00651562">
        <w:rPr>
          <w:lang w:val="en-GB" w:eastAsia="es-ES"/>
        </w:rPr>
        <w:t xml:space="preserve"> accurate. There are</w:t>
      </w:r>
      <w:r w:rsidR="00D336A1">
        <w:rPr>
          <w:lang w:val="en-GB" w:eastAsia="es-ES"/>
        </w:rPr>
        <w:t xml:space="preserve"> </w:t>
      </w:r>
      <w:r w:rsidR="00651562" w:rsidRPr="00651562">
        <w:rPr>
          <w:lang w:val="en-GB" w:eastAsia="es-ES"/>
        </w:rPr>
        <w:t>other objections against using Wikipedia, including the subjectivity of the information it provides or seeing it as a source o</w:t>
      </w:r>
      <w:r w:rsidR="00D336A1">
        <w:rPr>
          <w:lang w:val="en-GB" w:eastAsia="es-ES"/>
        </w:rPr>
        <w:t>f</w:t>
      </w:r>
      <w:r w:rsidR="00651562" w:rsidRPr="00651562">
        <w:rPr>
          <w:lang w:val="en-GB" w:eastAsia="es-ES"/>
        </w:rPr>
        <w:t xml:space="preserve"> plagiarism (</w:t>
      </w:r>
      <w:proofErr w:type="spellStart"/>
      <w:r w:rsidR="002B5DD1">
        <w:rPr>
          <w:lang w:val="en-GB" w:eastAsia="es-ES"/>
        </w:rPr>
        <w:t>Jaschik</w:t>
      </w:r>
      <w:proofErr w:type="spellEnd"/>
      <w:r w:rsidR="0021375F">
        <w:rPr>
          <w:lang w:val="en-GB" w:eastAsia="es-ES"/>
        </w:rPr>
        <w:t>,</w:t>
      </w:r>
      <w:r w:rsidR="002B5DD1">
        <w:rPr>
          <w:lang w:val="en-GB" w:eastAsia="es-ES"/>
        </w:rPr>
        <w:t xml:space="preserve"> 2007</w:t>
      </w:r>
      <w:r w:rsidR="0021375F">
        <w:rPr>
          <w:lang w:val="en-GB" w:eastAsia="es-ES"/>
        </w:rPr>
        <w:t>;</w:t>
      </w:r>
      <w:r w:rsidR="002B5DD1">
        <w:rPr>
          <w:lang w:val="en-GB" w:eastAsia="es-ES"/>
        </w:rPr>
        <w:t xml:space="preserve"> </w:t>
      </w:r>
      <w:proofErr w:type="spellStart"/>
      <w:r w:rsidR="00651562" w:rsidRPr="00651562">
        <w:rPr>
          <w:lang w:val="en-GB" w:eastAsia="es-ES"/>
        </w:rPr>
        <w:t>Reagle</w:t>
      </w:r>
      <w:proofErr w:type="spellEnd"/>
      <w:r w:rsidR="00651562" w:rsidRPr="00651562">
        <w:rPr>
          <w:lang w:val="en-GB" w:eastAsia="es-ES"/>
        </w:rPr>
        <w:t xml:space="preserve"> 2011</w:t>
      </w:r>
      <w:r w:rsidR="0021375F">
        <w:rPr>
          <w:lang w:val="en-GB" w:eastAsia="es-ES"/>
        </w:rPr>
        <w:t>, pp.</w:t>
      </w:r>
      <w:r w:rsidR="00651562" w:rsidRPr="00651562">
        <w:rPr>
          <w:lang w:val="en-GB" w:eastAsia="es-ES"/>
        </w:rPr>
        <w:t xml:space="preserve"> 17-18</w:t>
      </w:r>
      <w:r w:rsidR="0021375F">
        <w:rPr>
          <w:lang w:val="en-GB" w:eastAsia="es-ES"/>
        </w:rPr>
        <w:t>;</w:t>
      </w:r>
      <w:r w:rsidR="00723683">
        <w:rPr>
          <w:lang w:val="en-GB" w:eastAsia="es-ES"/>
        </w:rPr>
        <w:t xml:space="preserve"> Turnitin </w:t>
      </w:r>
      <w:r w:rsidR="002B5DD1">
        <w:rPr>
          <w:lang w:val="en-GB" w:eastAsia="es-ES"/>
        </w:rPr>
        <w:t>2013</w:t>
      </w:r>
      <w:r w:rsidR="00651562" w:rsidRPr="00651562">
        <w:rPr>
          <w:lang w:val="en-GB" w:eastAsia="es-ES"/>
        </w:rPr>
        <w:t>)</w:t>
      </w:r>
      <w:r w:rsidR="00074E25">
        <w:rPr>
          <w:lang w:val="en-GB"/>
        </w:rPr>
        <w:t>.</w:t>
      </w:r>
    </w:p>
    <w:p w14:paraId="2A659D41" w14:textId="77777777" w:rsidR="00101868" w:rsidRDefault="00101868" w:rsidP="00101868">
      <w:pPr>
        <w:pStyle w:val="BodyText"/>
        <w:spacing w:before="1" w:line="264" w:lineRule="auto"/>
        <w:ind w:left="562" w:right="583"/>
        <w:jc w:val="both"/>
        <w:rPr>
          <w:lang w:val="en-GB"/>
        </w:rPr>
      </w:pPr>
    </w:p>
    <w:p w14:paraId="174E94B1" w14:textId="77777777" w:rsidR="00651562" w:rsidRDefault="00651562" w:rsidP="00101868">
      <w:pPr>
        <w:pStyle w:val="BodyText"/>
        <w:spacing w:before="1" w:line="264" w:lineRule="auto"/>
        <w:ind w:left="562" w:right="583"/>
        <w:jc w:val="both"/>
        <w:rPr>
          <w:lang w:val="en-GB"/>
        </w:rPr>
      </w:pPr>
      <w:r w:rsidRPr="00651562">
        <w:rPr>
          <w:lang w:val="en-GB"/>
        </w:rPr>
        <w:t xml:space="preserve">At the same time, Wikipedia can be also approached as a concept </w:t>
      </w:r>
      <w:r w:rsidR="00D74958">
        <w:rPr>
          <w:lang w:val="en-GB"/>
        </w:rPr>
        <w:t xml:space="preserve">for </w:t>
      </w:r>
      <w:r w:rsidRPr="00651562">
        <w:rPr>
          <w:lang w:val="en-GB"/>
        </w:rPr>
        <w:t xml:space="preserve">inclusive participation, so common </w:t>
      </w:r>
      <w:r w:rsidR="00D74958">
        <w:rPr>
          <w:lang w:val="en-GB"/>
        </w:rPr>
        <w:t xml:space="preserve">on </w:t>
      </w:r>
      <w:r w:rsidRPr="00651562">
        <w:rPr>
          <w:lang w:val="en-GB"/>
        </w:rPr>
        <w:t>today’s social media platforms, incorporating the idea of online sharing and collaboration</w:t>
      </w:r>
      <w:r w:rsidR="0065390A">
        <w:rPr>
          <w:lang w:val="en-GB"/>
        </w:rPr>
        <w:t xml:space="preserve"> (</w:t>
      </w:r>
      <w:proofErr w:type="spellStart"/>
      <w:r w:rsidR="004512BB">
        <w:rPr>
          <w:lang w:val="en-GB"/>
        </w:rPr>
        <w:t>Anari</w:t>
      </w:r>
      <w:proofErr w:type="spellEnd"/>
      <w:r w:rsidR="000D3AFF">
        <w:rPr>
          <w:lang w:val="en-GB"/>
        </w:rPr>
        <w:t xml:space="preserve"> et al.</w:t>
      </w:r>
      <w:r w:rsidR="0021375F">
        <w:rPr>
          <w:lang w:val="en-GB"/>
        </w:rPr>
        <w:t>,</w:t>
      </w:r>
      <w:r w:rsidR="004512BB">
        <w:rPr>
          <w:lang w:val="en-GB"/>
        </w:rPr>
        <w:t xml:space="preserve"> 2013</w:t>
      </w:r>
      <w:r w:rsidR="0021375F">
        <w:rPr>
          <w:lang w:val="en-GB"/>
        </w:rPr>
        <w:t>;</w:t>
      </w:r>
      <w:r w:rsidR="004512BB">
        <w:rPr>
          <w:lang w:val="en-GB"/>
        </w:rPr>
        <w:t xml:space="preserve"> </w:t>
      </w:r>
      <w:r w:rsidR="0065390A">
        <w:rPr>
          <w:lang w:val="en-GB"/>
        </w:rPr>
        <w:t xml:space="preserve">de </w:t>
      </w:r>
      <w:proofErr w:type="spellStart"/>
      <w:r w:rsidR="0065390A">
        <w:rPr>
          <w:lang w:val="en-GB"/>
        </w:rPr>
        <w:t>Valck</w:t>
      </w:r>
      <w:proofErr w:type="spellEnd"/>
      <w:r w:rsidR="0065390A">
        <w:rPr>
          <w:lang w:val="en-GB"/>
        </w:rPr>
        <w:t xml:space="preserve"> et al.</w:t>
      </w:r>
      <w:r w:rsidR="0021375F">
        <w:rPr>
          <w:lang w:val="en-GB"/>
        </w:rPr>
        <w:t>,</w:t>
      </w:r>
      <w:r w:rsidR="0065390A">
        <w:rPr>
          <w:lang w:val="en-GB"/>
        </w:rPr>
        <w:t xml:space="preserve"> 2019)</w:t>
      </w:r>
      <w:r w:rsidRPr="00651562">
        <w:rPr>
          <w:lang w:val="en-GB"/>
        </w:rPr>
        <w:t>. Wikipedia allows users to share and create knowledge in the same way as Internet users share their photo</w:t>
      </w:r>
      <w:r w:rsidR="007631BF">
        <w:rPr>
          <w:lang w:val="en-GB"/>
        </w:rPr>
        <w:t>graph</w:t>
      </w:r>
      <w:r w:rsidRPr="00651562">
        <w:rPr>
          <w:lang w:val="en-GB"/>
        </w:rPr>
        <w:t xml:space="preserve">s on Instagram or clips on their You Tube channels, or report their everyday activities on Facebook, i.e. becoming at the same time consumers, participants and producers of </w:t>
      </w:r>
      <w:r w:rsidR="007631BF">
        <w:rPr>
          <w:lang w:val="en-GB"/>
        </w:rPr>
        <w:t xml:space="preserve">the </w:t>
      </w:r>
      <w:r w:rsidRPr="00651562">
        <w:rPr>
          <w:lang w:val="en-GB"/>
        </w:rPr>
        <w:t xml:space="preserve">information published </w:t>
      </w:r>
      <w:r w:rsidR="007631BF">
        <w:rPr>
          <w:lang w:val="en-GB"/>
        </w:rPr>
        <w:t xml:space="preserve">on </w:t>
      </w:r>
      <w:r w:rsidRPr="00651562">
        <w:rPr>
          <w:lang w:val="en-GB"/>
        </w:rPr>
        <w:t xml:space="preserve">these media. In fact, </w:t>
      </w:r>
      <w:r w:rsidRPr="00651562">
        <w:rPr>
          <w:lang w:val="en-GB"/>
        </w:rPr>
        <w:lastRenderedPageBreak/>
        <w:t xml:space="preserve">those aspects of active participation and online collaboration are the most </w:t>
      </w:r>
      <w:r w:rsidR="007631BF">
        <w:rPr>
          <w:lang w:val="en-GB"/>
        </w:rPr>
        <w:t xml:space="preserve">attractive features </w:t>
      </w:r>
      <w:r w:rsidRPr="00651562">
        <w:rPr>
          <w:lang w:val="en-GB"/>
        </w:rPr>
        <w:t>for educators who are considering the use of Wikipedia in their classroom as an open educational resource, a tool offered free and globally available to all students and teachers</w:t>
      </w:r>
      <w:r w:rsidR="00101868" w:rsidRPr="00D96972">
        <w:rPr>
          <w:lang w:val="en-GB"/>
        </w:rPr>
        <w:t>.</w:t>
      </w:r>
    </w:p>
    <w:p w14:paraId="3CAB081E" w14:textId="77777777" w:rsidR="00651562" w:rsidRDefault="00651562" w:rsidP="00101868">
      <w:pPr>
        <w:pStyle w:val="BodyText"/>
        <w:spacing w:before="1" w:line="264" w:lineRule="auto"/>
        <w:ind w:left="562" w:right="583"/>
        <w:jc w:val="both"/>
        <w:rPr>
          <w:lang w:val="en-GB"/>
        </w:rPr>
      </w:pPr>
    </w:p>
    <w:p w14:paraId="08633B1F" w14:textId="77777777" w:rsidR="00651562" w:rsidRDefault="00651562" w:rsidP="00101868">
      <w:pPr>
        <w:pStyle w:val="BodyText"/>
        <w:spacing w:before="1" w:line="264" w:lineRule="auto"/>
        <w:ind w:left="562" w:right="583"/>
        <w:jc w:val="both"/>
        <w:rPr>
          <w:lang w:val="en-GB"/>
        </w:rPr>
      </w:pPr>
      <w:r w:rsidRPr="00651562">
        <w:rPr>
          <w:lang w:val="en-GB"/>
        </w:rPr>
        <w:t>Despite the initial</w:t>
      </w:r>
      <w:r w:rsidR="00D63CBD">
        <w:rPr>
          <w:lang w:val="en-GB"/>
        </w:rPr>
        <w:t>ly</w:t>
      </w:r>
      <w:r w:rsidRPr="00651562">
        <w:rPr>
          <w:lang w:val="en-GB"/>
        </w:rPr>
        <w:t xml:space="preserve"> negative attitude to Wikipedia </w:t>
      </w:r>
      <w:r w:rsidR="00FD1716">
        <w:rPr>
          <w:lang w:val="en-GB"/>
        </w:rPr>
        <w:t xml:space="preserve">from </w:t>
      </w:r>
      <w:r w:rsidRPr="00651562">
        <w:rPr>
          <w:lang w:val="en-GB"/>
        </w:rPr>
        <w:t>academia, the presence of Wikipedia in academic research is growing</w:t>
      </w:r>
      <w:r w:rsidR="001E64B1">
        <w:rPr>
          <w:lang w:val="en-GB"/>
        </w:rPr>
        <w:t xml:space="preserve"> </w:t>
      </w:r>
      <w:r w:rsidRPr="00651562">
        <w:rPr>
          <w:lang w:val="en-GB"/>
        </w:rPr>
        <w:t>(</w:t>
      </w:r>
      <w:r w:rsidR="001E64B1">
        <w:rPr>
          <w:lang w:val="en-GB"/>
        </w:rPr>
        <w:t>Park</w:t>
      </w:r>
      <w:r w:rsidR="0021375F">
        <w:rPr>
          <w:lang w:val="en-GB"/>
        </w:rPr>
        <w:t>,</w:t>
      </w:r>
      <w:r w:rsidR="001E64B1">
        <w:rPr>
          <w:lang w:val="en-GB"/>
        </w:rPr>
        <w:t xml:space="preserve"> </w:t>
      </w:r>
      <w:r w:rsidRPr="00651562">
        <w:rPr>
          <w:lang w:val="en-GB"/>
        </w:rPr>
        <w:t>2011</w:t>
      </w:r>
      <w:r w:rsidR="0021375F">
        <w:rPr>
          <w:lang w:val="en-GB"/>
        </w:rPr>
        <w:t>;</w:t>
      </w:r>
      <w:r w:rsidR="001E64B1">
        <w:rPr>
          <w:lang w:val="en-GB"/>
        </w:rPr>
        <w:t xml:space="preserve"> </w:t>
      </w:r>
      <w:proofErr w:type="spellStart"/>
      <w:r w:rsidR="001E64B1">
        <w:rPr>
          <w:lang w:val="en-GB"/>
        </w:rPr>
        <w:t>Okoli</w:t>
      </w:r>
      <w:proofErr w:type="spellEnd"/>
      <w:r w:rsidR="001E64B1">
        <w:rPr>
          <w:lang w:val="en-GB"/>
        </w:rPr>
        <w:t xml:space="preserve"> </w:t>
      </w:r>
      <w:r w:rsidR="00984194">
        <w:rPr>
          <w:lang w:val="en-GB"/>
        </w:rPr>
        <w:t>et al.</w:t>
      </w:r>
      <w:r w:rsidR="0021375F">
        <w:rPr>
          <w:lang w:val="en-GB"/>
        </w:rPr>
        <w:t>,</w:t>
      </w:r>
      <w:r w:rsidR="00984194">
        <w:rPr>
          <w:lang w:val="en-GB"/>
        </w:rPr>
        <w:t xml:space="preserve"> </w:t>
      </w:r>
      <w:r w:rsidR="001E64B1">
        <w:rPr>
          <w:lang w:val="en-GB"/>
        </w:rPr>
        <w:t>2014</w:t>
      </w:r>
      <w:r w:rsidRPr="00651562">
        <w:rPr>
          <w:lang w:val="en-GB"/>
        </w:rPr>
        <w:t>)</w:t>
      </w:r>
      <w:r w:rsidR="001E64B1">
        <w:rPr>
          <w:lang w:val="en-GB"/>
        </w:rPr>
        <w:t>.</w:t>
      </w:r>
      <w:r w:rsidRPr="00651562">
        <w:rPr>
          <w:lang w:val="en-GB"/>
        </w:rPr>
        <w:t xml:space="preserve"> </w:t>
      </w:r>
      <w:r w:rsidR="00FD1716">
        <w:rPr>
          <w:lang w:val="en-GB"/>
        </w:rPr>
        <w:t xml:space="preserve">It </w:t>
      </w:r>
      <w:r w:rsidR="00D63CBD">
        <w:rPr>
          <w:lang w:val="en-GB"/>
        </w:rPr>
        <w:t xml:space="preserve">also </w:t>
      </w:r>
      <w:r w:rsidRPr="00651562">
        <w:rPr>
          <w:lang w:val="en-GB"/>
        </w:rPr>
        <w:t>cannot be denied that it is the most popular reference source on the Web (</w:t>
      </w:r>
      <w:r w:rsidR="001F7F2F">
        <w:rPr>
          <w:lang w:val="en-GB"/>
        </w:rPr>
        <w:t xml:space="preserve">Knight and </w:t>
      </w:r>
      <w:proofErr w:type="spellStart"/>
      <w:r w:rsidR="001F7F2F">
        <w:rPr>
          <w:lang w:val="en-GB"/>
        </w:rPr>
        <w:t>Pryke</w:t>
      </w:r>
      <w:proofErr w:type="spellEnd"/>
      <w:r w:rsidR="001F7F2F">
        <w:rPr>
          <w:lang w:val="en-GB"/>
        </w:rPr>
        <w:t>, 2012</w:t>
      </w:r>
      <w:r w:rsidR="0021375F">
        <w:rPr>
          <w:lang w:val="en-GB"/>
        </w:rPr>
        <w:t>;</w:t>
      </w:r>
      <w:r w:rsidR="001F7F2F">
        <w:rPr>
          <w:lang w:val="en-GB"/>
        </w:rPr>
        <w:t xml:space="preserve"> </w:t>
      </w:r>
      <w:proofErr w:type="spellStart"/>
      <w:r w:rsidR="001E64B1">
        <w:rPr>
          <w:lang w:val="en-GB"/>
        </w:rPr>
        <w:t>Turniton</w:t>
      </w:r>
      <w:proofErr w:type="spellEnd"/>
      <w:r w:rsidR="0021375F">
        <w:rPr>
          <w:lang w:val="en-GB"/>
        </w:rPr>
        <w:t>,</w:t>
      </w:r>
      <w:r w:rsidR="001E64B1">
        <w:rPr>
          <w:lang w:val="en-GB"/>
        </w:rPr>
        <w:t xml:space="preserve"> </w:t>
      </w:r>
      <w:r w:rsidR="00984194">
        <w:rPr>
          <w:lang w:val="en-GB"/>
        </w:rPr>
        <w:t>2015</w:t>
      </w:r>
      <w:r w:rsidR="0021375F">
        <w:rPr>
          <w:lang w:val="en-GB"/>
        </w:rPr>
        <w:t>;</w:t>
      </w:r>
      <w:r w:rsidR="00984194">
        <w:rPr>
          <w:lang w:val="en-GB"/>
        </w:rPr>
        <w:t xml:space="preserve"> </w:t>
      </w:r>
      <w:proofErr w:type="spellStart"/>
      <w:r w:rsidRPr="00651562">
        <w:rPr>
          <w:lang w:val="en-GB"/>
        </w:rPr>
        <w:t>Mesgari</w:t>
      </w:r>
      <w:proofErr w:type="spellEnd"/>
      <w:r w:rsidR="0021375F">
        <w:rPr>
          <w:lang w:val="en-GB"/>
        </w:rPr>
        <w:t>,</w:t>
      </w:r>
      <w:r w:rsidRPr="00651562">
        <w:rPr>
          <w:lang w:val="en-GB"/>
        </w:rPr>
        <w:t xml:space="preserve"> 2015</w:t>
      </w:r>
      <w:r w:rsidR="0021375F">
        <w:rPr>
          <w:lang w:val="en-GB"/>
        </w:rPr>
        <w:t>;</w:t>
      </w:r>
      <w:r w:rsidRPr="00651562">
        <w:rPr>
          <w:lang w:val="en-GB"/>
        </w:rPr>
        <w:t xml:space="preserve"> Dowell and Bridges</w:t>
      </w:r>
      <w:r w:rsidR="0021375F">
        <w:rPr>
          <w:lang w:val="en-GB"/>
        </w:rPr>
        <w:t>,</w:t>
      </w:r>
      <w:r w:rsidRPr="00651562">
        <w:rPr>
          <w:lang w:val="en-GB"/>
        </w:rPr>
        <w:t xml:space="preserve"> 2019), </w:t>
      </w:r>
      <w:r w:rsidR="00FD1716">
        <w:rPr>
          <w:lang w:val="en-GB"/>
        </w:rPr>
        <w:t xml:space="preserve">and this includes </w:t>
      </w:r>
      <w:r w:rsidRPr="00651562">
        <w:rPr>
          <w:lang w:val="en-GB"/>
        </w:rPr>
        <w:t xml:space="preserve">students. As the research by Selwyn and Gerard (2016) shows, more than 87% of students report using Wikipedia. Also, as Head and Eisenberg (2010) demonstrated, over half of the examined students were frequent Wikipedia users even if an instructor advised against it. Students’ use of Wikipedia can be easily observed in any course conducted in a computer laboratory, </w:t>
      </w:r>
      <w:r w:rsidR="008C0308">
        <w:rPr>
          <w:lang w:val="en-GB"/>
        </w:rPr>
        <w:t xml:space="preserve">and this includes </w:t>
      </w:r>
      <w:r w:rsidRPr="00651562">
        <w:rPr>
          <w:lang w:val="en-GB"/>
        </w:rPr>
        <w:t xml:space="preserve">translation classes. Since the use of Wikipedia cannot be eliminated from students’ work, academics started to perceive it as a unique opportunity </w:t>
      </w:r>
      <w:r w:rsidR="008C0308">
        <w:rPr>
          <w:lang w:val="en-GB"/>
        </w:rPr>
        <w:t xml:space="preserve">to </w:t>
      </w:r>
      <w:r w:rsidRPr="00651562">
        <w:rPr>
          <w:lang w:val="en-GB"/>
        </w:rPr>
        <w:t>educat</w:t>
      </w:r>
      <w:r w:rsidR="008C0308">
        <w:rPr>
          <w:lang w:val="en-GB"/>
        </w:rPr>
        <w:t>e</w:t>
      </w:r>
      <w:r w:rsidRPr="00651562">
        <w:rPr>
          <w:lang w:val="en-GB"/>
        </w:rPr>
        <w:t xml:space="preserve"> students in Internet-age digital literacy (</w:t>
      </w:r>
      <w:proofErr w:type="spellStart"/>
      <w:r w:rsidRPr="00651562">
        <w:rPr>
          <w:lang w:val="en-GB"/>
        </w:rPr>
        <w:t>Okoli</w:t>
      </w:r>
      <w:proofErr w:type="spellEnd"/>
      <w:r w:rsidRPr="00651562">
        <w:rPr>
          <w:lang w:val="en-GB"/>
        </w:rPr>
        <w:t xml:space="preserve"> et al, 2014</w:t>
      </w:r>
      <w:r w:rsidR="0021375F">
        <w:rPr>
          <w:lang w:val="en-GB"/>
        </w:rPr>
        <w:t>;</w:t>
      </w:r>
      <w:r w:rsidR="001F7F2F">
        <w:rPr>
          <w:lang w:val="en-GB"/>
        </w:rPr>
        <w:t xml:space="preserve"> Dowel </w:t>
      </w:r>
      <w:r w:rsidR="0021375F">
        <w:rPr>
          <w:lang w:val="en-GB"/>
        </w:rPr>
        <w:t>and</w:t>
      </w:r>
      <w:r w:rsidR="001F7F2F">
        <w:rPr>
          <w:lang w:val="en-GB"/>
        </w:rPr>
        <w:t xml:space="preserve"> </w:t>
      </w:r>
      <w:r w:rsidR="001F7F2F">
        <w:rPr>
          <w:lang w:val="en-GB"/>
        </w:rPr>
        <w:lastRenderedPageBreak/>
        <w:t>Bridges</w:t>
      </w:r>
      <w:r w:rsidR="0021375F">
        <w:rPr>
          <w:lang w:val="en-GB"/>
        </w:rPr>
        <w:t>,</w:t>
      </w:r>
      <w:r w:rsidR="001F7F2F">
        <w:rPr>
          <w:lang w:val="en-GB"/>
        </w:rPr>
        <w:t xml:space="preserve"> 2019</w:t>
      </w:r>
      <w:r w:rsidRPr="00651562">
        <w:rPr>
          <w:lang w:val="en-GB"/>
        </w:rPr>
        <w:t xml:space="preserve">). By letting students proactively learn how Wikipedia works, including the introduction of </w:t>
      </w:r>
      <w:r w:rsidR="008C0308">
        <w:rPr>
          <w:lang w:val="en-GB"/>
        </w:rPr>
        <w:t xml:space="preserve">the </w:t>
      </w:r>
      <w:r w:rsidRPr="00651562">
        <w:rPr>
          <w:lang w:val="en-GB"/>
        </w:rPr>
        <w:t>Wikipedia policies of neutral point</w:t>
      </w:r>
      <w:r w:rsidR="008C0308">
        <w:rPr>
          <w:lang w:val="en-GB"/>
        </w:rPr>
        <w:t>s</w:t>
      </w:r>
      <w:r w:rsidRPr="00651562">
        <w:rPr>
          <w:lang w:val="en-GB"/>
        </w:rPr>
        <w:t xml:space="preserve"> of view and verifiability, through </w:t>
      </w:r>
      <w:r w:rsidR="008C0308">
        <w:rPr>
          <w:lang w:val="en-GB"/>
        </w:rPr>
        <w:t xml:space="preserve">specifically adapted </w:t>
      </w:r>
      <w:r w:rsidRPr="00651562">
        <w:rPr>
          <w:lang w:val="en-GB"/>
        </w:rPr>
        <w:t xml:space="preserve">activities, the teacher can shape the attitude of young people </w:t>
      </w:r>
      <w:r w:rsidR="008C0308">
        <w:rPr>
          <w:lang w:val="en-GB"/>
        </w:rPr>
        <w:t xml:space="preserve">regarding </w:t>
      </w:r>
      <w:r w:rsidRPr="00651562">
        <w:rPr>
          <w:lang w:val="en-GB"/>
        </w:rPr>
        <w:t>the content and form of online resources</w:t>
      </w:r>
      <w:r>
        <w:rPr>
          <w:lang w:val="en-GB"/>
        </w:rPr>
        <w:t>.</w:t>
      </w:r>
    </w:p>
    <w:p w14:paraId="61DFCE08" w14:textId="77777777" w:rsidR="00651562" w:rsidRDefault="00651562" w:rsidP="00101868">
      <w:pPr>
        <w:pStyle w:val="BodyText"/>
        <w:spacing w:before="1" w:line="264" w:lineRule="auto"/>
        <w:ind w:left="562" w:right="583"/>
        <w:jc w:val="both"/>
        <w:rPr>
          <w:lang w:val="en-GB"/>
        </w:rPr>
      </w:pPr>
    </w:p>
    <w:p w14:paraId="61EFE478" w14:textId="77777777" w:rsidR="00651562" w:rsidRDefault="00651562" w:rsidP="00101868">
      <w:pPr>
        <w:pStyle w:val="BodyText"/>
        <w:spacing w:before="1" w:line="264" w:lineRule="auto"/>
        <w:ind w:left="562" w:right="583"/>
        <w:jc w:val="both"/>
        <w:rPr>
          <w:lang w:val="en-GB"/>
        </w:rPr>
      </w:pPr>
      <w:r w:rsidRPr="00651562">
        <w:rPr>
          <w:lang w:val="en-GB"/>
        </w:rPr>
        <w:t xml:space="preserve">Wikipedia, as an organization, is aware of its educational potential, in fact </w:t>
      </w:r>
      <w:r w:rsidR="008C0308">
        <w:rPr>
          <w:lang w:val="en-GB"/>
        </w:rPr>
        <w:t xml:space="preserve">it </w:t>
      </w:r>
      <w:r w:rsidRPr="00651562">
        <w:rPr>
          <w:lang w:val="en-GB"/>
        </w:rPr>
        <w:t>claim</w:t>
      </w:r>
      <w:r w:rsidR="008C0308">
        <w:rPr>
          <w:lang w:val="en-GB"/>
        </w:rPr>
        <w:t>s</w:t>
      </w:r>
      <w:r w:rsidRPr="00651562">
        <w:rPr>
          <w:lang w:val="en-GB"/>
        </w:rPr>
        <w:t xml:space="preserve"> to be the single greatest educational resource in the world</w:t>
      </w:r>
      <w:r w:rsidR="00984194">
        <w:rPr>
          <w:lang w:val="en-GB"/>
        </w:rPr>
        <w:t xml:space="preserve"> (</w:t>
      </w:r>
      <w:r w:rsidR="00330EE1">
        <w:rPr>
          <w:lang w:val="en-GB"/>
        </w:rPr>
        <w:t>Masrour</w:t>
      </w:r>
      <w:r w:rsidR="0021375F">
        <w:rPr>
          <w:lang w:val="en-GB"/>
        </w:rPr>
        <w:t>,</w:t>
      </w:r>
      <w:r w:rsidR="00330EE1">
        <w:rPr>
          <w:lang w:val="en-GB"/>
        </w:rPr>
        <w:t xml:space="preserve"> 2018</w:t>
      </w:r>
      <w:r w:rsidR="00984194">
        <w:rPr>
          <w:lang w:val="en-GB"/>
        </w:rPr>
        <w:t>)</w:t>
      </w:r>
      <w:r w:rsidRPr="00651562">
        <w:rPr>
          <w:lang w:val="en-GB"/>
        </w:rPr>
        <w:t>. In 2010, Wikipedia introduced the Wikipedia Education Program (Wiki</w:t>
      </w:r>
      <w:r w:rsidR="0021375F">
        <w:rPr>
          <w:lang w:val="en-GB"/>
        </w:rPr>
        <w:t xml:space="preserve"> </w:t>
      </w:r>
      <w:r w:rsidRPr="00651562">
        <w:rPr>
          <w:lang w:val="en-GB"/>
        </w:rPr>
        <w:t xml:space="preserve">Edu) to encourage the academic community to help </w:t>
      </w:r>
      <w:r w:rsidR="008C0308">
        <w:rPr>
          <w:lang w:val="en-GB"/>
        </w:rPr>
        <w:t xml:space="preserve">expand </w:t>
      </w:r>
      <w:r w:rsidRPr="00651562">
        <w:rPr>
          <w:lang w:val="en-GB"/>
        </w:rPr>
        <w:t>this huge resource. The idea behind the Wikipedia Education Program is simple: educators and students are encouraged to share knowledge</w:t>
      </w:r>
      <w:r w:rsidR="00D63CBD">
        <w:rPr>
          <w:lang w:val="en-GB"/>
        </w:rPr>
        <w:t>, for free,</w:t>
      </w:r>
      <w:r w:rsidRPr="00651562">
        <w:rPr>
          <w:lang w:val="en-GB"/>
        </w:rPr>
        <w:t xml:space="preserve"> by contributing to Wikipedia and Wikimedia projects in an academic setting, thus helping to improve the quality of </w:t>
      </w:r>
      <w:r w:rsidR="008C0308">
        <w:rPr>
          <w:lang w:val="en-GB"/>
        </w:rPr>
        <w:t xml:space="preserve">the </w:t>
      </w:r>
      <w:r w:rsidRPr="00651562">
        <w:rPr>
          <w:lang w:val="en-GB"/>
        </w:rPr>
        <w:t xml:space="preserve">knowledge provided by this resource. The platform provides a comprehensive virtual learning environment plus resources </w:t>
      </w:r>
      <w:r w:rsidR="008C0308">
        <w:rPr>
          <w:lang w:val="en-GB"/>
        </w:rPr>
        <w:t xml:space="preserve">to </w:t>
      </w:r>
      <w:r w:rsidRPr="00651562">
        <w:rPr>
          <w:lang w:val="en-GB"/>
        </w:rPr>
        <w:t xml:space="preserve">help teachers and students to </w:t>
      </w:r>
      <w:r w:rsidR="008C0308">
        <w:rPr>
          <w:lang w:val="en-GB"/>
        </w:rPr>
        <w:t xml:space="preserve">initiate </w:t>
      </w:r>
      <w:r w:rsidRPr="00651562">
        <w:rPr>
          <w:lang w:val="en-GB"/>
        </w:rPr>
        <w:t>projects, in the form of tutorials, start guides and case studies. The courses run with Wikipedia use a platform for monitoring and managing student activities</w:t>
      </w:r>
      <w:r w:rsidR="008C0308">
        <w:rPr>
          <w:lang w:val="en-GB"/>
        </w:rPr>
        <w:t>, which is</w:t>
      </w:r>
      <w:r w:rsidRPr="00651562">
        <w:rPr>
          <w:lang w:val="en-GB"/>
        </w:rPr>
        <w:t xml:space="preserve"> referred to as Dashboard, where </w:t>
      </w:r>
      <w:r w:rsidRPr="00651562">
        <w:rPr>
          <w:lang w:val="en-GB"/>
        </w:rPr>
        <w:lastRenderedPageBreak/>
        <w:t xml:space="preserve">the teacher can control deadlines, assignments, traffic statistics, edit counter, etc. This environment is particularly recommended </w:t>
      </w:r>
      <w:r w:rsidR="008C0308">
        <w:rPr>
          <w:lang w:val="en-GB"/>
        </w:rPr>
        <w:t xml:space="preserve">when </w:t>
      </w:r>
      <w:r w:rsidRPr="00651562">
        <w:rPr>
          <w:lang w:val="en-GB"/>
        </w:rPr>
        <w:t xml:space="preserve">students </w:t>
      </w:r>
      <w:r w:rsidR="008C0308">
        <w:rPr>
          <w:lang w:val="en-GB"/>
        </w:rPr>
        <w:t xml:space="preserve">are </w:t>
      </w:r>
      <w:r w:rsidRPr="00651562">
        <w:rPr>
          <w:lang w:val="en-GB"/>
        </w:rPr>
        <w:t>involve</w:t>
      </w:r>
      <w:r w:rsidR="008C0308">
        <w:rPr>
          <w:lang w:val="en-GB"/>
        </w:rPr>
        <w:t>d</w:t>
      </w:r>
      <w:r w:rsidRPr="00651562">
        <w:rPr>
          <w:lang w:val="en-GB"/>
        </w:rPr>
        <w:t xml:space="preserve"> in editing </w:t>
      </w:r>
      <w:r w:rsidR="008C0308">
        <w:rPr>
          <w:lang w:val="en-GB"/>
        </w:rPr>
        <w:t xml:space="preserve">articles </w:t>
      </w:r>
      <w:r w:rsidRPr="00651562">
        <w:rPr>
          <w:lang w:val="en-GB"/>
        </w:rPr>
        <w:t>and</w:t>
      </w:r>
      <w:r w:rsidR="00D63CBD">
        <w:rPr>
          <w:lang w:val="en-GB"/>
        </w:rPr>
        <w:t>/or</w:t>
      </w:r>
      <w:r w:rsidRPr="00651562">
        <w:rPr>
          <w:lang w:val="en-GB"/>
        </w:rPr>
        <w:t xml:space="preserve"> translation, since on </w:t>
      </w:r>
      <w:r w:rsidR="008C0308">
        <w:rPr>
          <w:lang w:val="en-GB"/>
        </w:rPr>
        <w:t xml:space="preserve">the </w:t>
      </w:r>
      <w:r w:rsidRPr="00651562">
        <w:rPr>
          <w:lang w:val="en-GB"/>
        </w:rPr>
        <w:t xml:space="preserve">one hand, it provides useful, real-world translation experience for </w:t>
      </w:r>
      <w:r w:rsidR="008C0308">
        <w:rPr>
          <w:lang w:val="en-GB"/>
        </w:rPr>
        <w:t xml:space="preserve">the </w:t>
      </w:r>
      <w:r w:rsidRPr="00651562">
        <w:rPr>
          <w:lang w:val="en-GB"/>
        </w:rPr>
        <w:t>students, who will be motivated by the fact that their work will be seen by thousands of Wikipedia readers, and on the other, helps to ensure that Wikipedia articles will be edited in a controlled environment, as a supervised activity (</w:t>
      </w:r>
      <w:proofErr w:type="spellStart"/>
      <w:r w:rsidRPr="00651562">
        <w:rPr>
          <w:lang w:val="en-GB"/>
        </w:rPr>
        <w:t>Szymczak</w:t>
      </w:r>
      <w:proofErr w:type="spellEnd"/>
      <w:r w:rsidR="0021375F">
        <w:rPr>
          <w:lang w:val="en-GB"/>
        </w:rPr>
        <w:t>,</w:t>
      </w:r>
      <w:r w:rsidRPr="00651562">
        <w:rPr>
          <w:lang w:val="en-GB"/>
        </w:rPr>
        <w:t xml:space="preserve"> 2013</w:t>
      </w:r>
      <w:r w:rsidR="0021375F">
        <w:rPr>
          <w:lang w:val="en-GB"/>
        </w:rPr>
        <w:t>;</w:t>
      </w:r>
      <w:r w:rsidR="004512BB">
        <w:rPr>
          <w:lang w:val="en-GB"/>
        </w:rPr>
        <w:t xml:space="preserve"> Joshi</w:t>
      </w:r>
      <w:r w:rsidR="0021375F">
        <w:rPr>
          <w:lang w:val="en-GB"/>
        </w:rPr>
        <w:t xml:space="preserve">, </w:t>
      </w:r>
      <w:r w:rsidR="004512BB">
        <w:rPr>
          <w:lang w:val="en-GB"/>
        </w:rPr>
        <w:t>2019</w:t>
      </w:r>
      <w:r w:rsidR="0021375F">
        <w:rPr>
          <w:lang w:val="en-GB"/>
        </w:rPr>
        <w:t xml:space="preserve">; </w:t>
      </w:r>
      <w:r w:rsidR="0021375F" w:rsidRPr="0021375F">
        <w:rPr>
          <w:lang w:val="en-GB"/>
        </w:rPr>
        <w:t>Wiki Edu</w:t>
      </w:r>
      <w:r w:rsidRPr="00651562">
        <w:rPr>
          <w:lang w:val="en-GB"/>
        </w:rPr>
        <w:t>).</w:t>
      </w:r>
    </w:p>
    <w:p w14:paraId="4B1CA815" w14:textId="77777777" w:rsidR="00651562" w:rsidRDefault="00651562" w:rsidP="00101868">
      <w:pPr>
        <w:pStyle w:val="BodyText"/>
        <w:spacing w:before="1" w:line="264" w:lineRule="auto"/>
        <w:ind w:left="562" w:right="583"/>
        <w:jc w:val="both"/>
        <w:rPr>
          <w:lang w:val="en-GB"/>
        </w:rPr>
      </w:pPr>
    </w:p>
    <w:p w14:paraId="25691B53" w14:textId="77777777" w:rsidR="00651562" w:rsidRDefault="00651562" w:rsidP="00101868">
      <w:pPr>
        <w:pStyle w:val="BodyText"/>
        <w:spacing w:before="1" w:line="264" w:lineRule="auto"/>
        <w:ind w:left="562" w:right="583"/>
        <w:jc w:val="both"/>
        <w:rPr>
          <w:lang w:val="en-GB"/>
        </w:rPr>
      </w:pPr>
      <w:r w:rsidRPr="00651562">
        <w:rPr>
          <w:lang w:val="en-GB"/>
        </w:rPr>
        <w:t>Wikipedia courses described in the literature concern various fields of study and involve e.g. medical students, who contributed to Wikipedia by improving health-related articles (Azzam et al.</w:t>
      </w:r>
      <w:r w:rsidR="0021375F">
        <w:rPr>
          <w:lang w:val="en-GB"/>
        </w:rPr>
        <w:t>,</w:t>
      </w:r>
      <w:r w:rsidRPr="00651562">
        <w:rPr>
          <w:lang w:val="en-GB"/>
        </w:rPr>
        <w:t xml:space="preserve"> 2017), pharmacy students who edited specific pages </w:t>
      </w:r>
      <w:r w:rsidR="002426F6">
        <w:rPr>
          <w:lang w:val="en-GB"/>
        </w:rPr>
        <w:t xml:space="preserve">on </w:t>
      </w:r>
      <w:r w:rsidR="00FD6BD0">
        <w:rPr>
          <w:lang w:val="en-GB"/>
        </w:rPr>
        <w:t>medicines</w:t>
      </w:r>
      <w:r w:rsidR="002426F6">
        <w:rPr>
          <w:lang w:val="en-GB"/>
        </w:rPr>
        <w:t xml:space="preserve"> </w:t>
      </w:r>
      <w:r w:rsidRPr="00651562">
        <w:rPr>
          <w:lang w:val="en-GB"/>
        </w:rPr>
        <w:t>as an alternative to writing drug monographs as a classroom assignment (</w:t>
      </w:r>
      <w:proofErr w:type="spellStart"/>
      <w:r w:rsidRPr="00651562">
        <w:rPr>
          <w:lang w:val="en-GB"/>
        </w:rPr>
        <w:t>Apollonio</w:t>
      </w:r>
      <w:proofErr w:type="spellEnd"/>
      <w:r w:rsidRPr="00651562">
        <w:rPr>
          <w:lang w:val="en-GB"/>
        </w:rPr>
        <w:t>, 2018), history students, who contributed to Wikipedia by writing a series of entirely new articles on the history of disability (Blumenthal, 2017), or sociology students</w:t>
      </w:r>
      <w:r w:rsidR="00903ADB">
        <w:rPr>
          <w:lang w:val="en-GB"/>
        </w:rPr>
        <w:t xml:space="preserve"> improving sociology-related articles</w:t>
      </w:r>
      <w:r w:rsidR="00C830AE">
        <w:rPr>
          <w:lang w:val="en-GB"/>
        </w:rPr>
        <w:t xml:space="preserve"> </w:t>
      </w:r>
      <w:r w:rsidRPr="00651562">
        <w:rPr>
          <w:lang w:val="en-GB"/>
        </w:rPr>
        <w:t xml:space="preserve">(Konieczny, 2012), to mention just a few. The above examples show that students can amend already existing </w:t>
      </w:r>
      <w:r w:rsidRPr="00651562">
        <w:rPr>
          <w:lang w:val="en-GB"/>
        </w:rPr>
        <w:lastRenderedPageBreak/>
        <w:t xml:space="preserve">articles, create new ones or </w:t>
      </w:r>
      <w:r w:rsidR="00FD6BD0">
        <w:rPr>
          <w:lang w:val="en-GB"/>
        </w:rPr>
        <w:t xml:space="preserve">become </w:t>
      </w:r>
      <w:r w:rsidRPr="00651562">
        <w:rPr>
          <w:lang w:val="en-GB"/>
        </w:rPr>
        <w:t xml:space="preserve">involved in both types of tasks at the same time. This </w:t>
      </w:r>
      <w:r w:rsidR="00D63CBD">
        <w:rPr>
          <w:lang w:val="en-GB"/>
        </w:rPr>
        <w:t xml:space="preserve">approach </w:t>
      </w:r>
      <w:r w:rsidRPr="00651562">
        <w:rPr>
          <w:lang w:val="en-GB"/>
        </w:rPr>
        <w:t xml:space="preserve">can be used as well </w:t>
      </w:r>
      <w:r w:rsidR="00FD6BD0">
        <w:rPr>
          <w:lang w:val="en-GB"/>
        </w:rPr>
        <w:t xml:space="preserve">to improve </w:t>
      </w:r>
      <w:r w:rsidRPr="00651562">
        <w:rPr>
          <w:lang w:val="en-GB"/>
        </w:rPr>
        <w:t>writing skills (Vetter et al.</w:t>
      </w:r>
      <w:r w:rsidR="0021375F">
        <w:rPr>
          <w:lang w:val="en-GB"/>
        </w:rPr>
        <w:t>,</w:t>
      </w:r>
      <w:r w:rsidRPr="00651562">
        <w:rPr>
          <w:lang w:val="en-GB"/>
        </w:rPr>
        <w:t xml:space="preserve"> 2019). Course participants can also contribute media content (which is particularly relevant for</w:t>
      </w:r>
      <w:r w:rsidR="00D63CBD">
        <w:rPr>
          <w:lang w:val="en-GB"/>
        </w:rPr>
        <w:t xml:space="preserve"> </w:t>
      </w:r>
      <w:r w:rsidRPr="00651562">
        <w:rPr>
          <w:lang w:val="en-GB"/>
        </w:rPr>
        <w:t>students</w:t>
      </w:r>
      <w:r w:rsidR="00FD6BD0">
        <w:rPr>
          <w:lang w:val="en-GB"/>
        </w:rPr>
        <w:t xml:space="preserve"> of media studies</w:t>
      </w:r>
      <w:r w:rsidRPr="00651562">
        <w:rPr>
          <w:lang w:val="en-GB"/>
        </w:rPr>
        <w:t>)</w:t>
      </w:r>
      <w:r w:rsidR="001A6F98">
        <w:rPr>
          <w:lang w:val="en-GB"/>
        </w:rPr>
        <w:t xml:space="preserve"> (</w:t>
      </w:r>
      <w:proofErr w:type="spellStart"/>
      <w:r w:rsidR="001A6F98">
        <w:rPr>
          <w:lang w:val="en-GB"/>
        </w:rPr>
        <w:t>WikiEdu</w:t>
      </w:r>
      <w:proofErr w:type="spellEnd"/>
      <w:r w:rsidR="001A6F98">
        <w:rPr>
          <w:lang w:val="en-GB"/>
        </w:rPr>
        <w:t>)</w:t>
      </w:r>
      <w:r w:rsidRPr="00651562">
        <w:rPr>
          <w:lang w:val="en-GB"/>
        </w:rPr>
        <w:t xml:space="preserve">. Finally, </w:t>
      </w:r>
      <w:r w:rsidR="00FD6BD0">
        <w:rPr>
          <w:lang w:val="en-GB"/>
        </w:rPr>
        <w:t xml:space="preserve">the </w:t>
      </w:r>
      <w:r w:rsidRPr="00651562">
        <w:rPr>
          <w:lang w:val="en-GB"/>
        </w:rPr>
        <w:t xml:space="preserve">students’ contribution can take the form of </w:t>
      </w:r>
      <w:r w:rsidR="00FD6BD0">
        <w:rPr>
          <w:lang w:val="en-GB"/>
        </w:rPr>
        <w:t xml:space="preserve">the </w:t>
      </w:r>
      <w:r w:rsidRPr="00651562">
        <w:rPr>
          <w:lang w:val="en-GB"/>
        </w:rPr>
        <w:t xml:space="preserve">translation of already existing </w:t>
      </w:r>
      <w:r w:rsidR="00FD6BD0" w:rsidRPr="00651562">
        <w:rPr>
          <w:lang w:val="en-GB"/>
        </w:rPr>
        <w:t xml:space="preserve">articles </w:t>
      </w:r>
      <w:r w:rsidRPr="00651562">
        <w:rPr>
          <w:lang w:val="en-GB"/>
        </w:rPr>
        <w:t>in other language</w:t>
      </w:r>
      <w:r w:rsidR="00FD6BD0">
        <w:rPr>
          <w:lang w:val="en-GB"/>
        </w:rPr>
        <w:t>s</w:t>
      </w:r>
      <w:r w:rsidRPr="00651562">
        <w:rPr>
          <w:lang w:val="en-GB"/>
        </w:rPr>
        <w:t xml:space="preserve">, which is </w:t>
      </w:r>
      <w:r w:rsidR="00FD6BD0">
        <w:rPr>
          <w:lang w:val="en-GB"/>
        </w:rPr>
        <w:t xml:space="preserve">an </w:t>
      </w:r>
      <w:r w:rsidRPr="00651562">
        <w:rPr>
          <w:lang w:val="en-GB"/>
        </w:rPr>
        <w:t xml:space="preserve">especially important </w:t>
      </w:r>
      <w:r w:rsidR="00FD6BD0">
        <w:rPr>
          <w:lang w:val="en-GB"/>
        </w:rPr>
        <w:t xml:space="preserve">activity </w:t>
      </w:r>
      <w:r w:rsidRPr="00651562">
        <w:rPr>
          <w:lang w:val="en-GB"/>
        </w:rPr>
        <w:t>from the perspective of translation trainers</w:t>
      </w:r>
      <w:r>
        <w:rPr>
          <w:lang w:val="en-GB"/>
        </w:rPr>
        <w:t>.</w:t>
      </w:r>
    </w:p>
    <w:p w14:paraId="4C4A15FE" w14:textId="77777777" w:rsidR="00651562" w:rsidRDefault="00651562" w:rsidP="00101868">
      <w:pPr>
        <w:pStyle w:val="BodyText"/>
        <w:spacing w:before="1" w:line="264" w:lineRule="auto"/>
        <w:ind w:left="562" w:right="583"/>
        <w:jc w:val="both"/>
        <w:rPr>
          <w:lang w:val="en-GB"/>
        </w:rPr>
      </w:pPr>
    </w:p>
    <w:p w14:paraId="513A9F1E" w14:textId="77777777" w:rsidR="00651562" w:rsidRDefault="00651562" w:rsidP="00101868">
      <w:pPr>
        <w:pStyle w:val="BodyText"/>
        <w:spacing w:before="1" w:line="264" w:lineRule="auto"/>
        <w:ind w:left="562" w:right="583"/>
        <w:jc w:val="both"/>
        <w:rPr>
          <w:lang w:val="en-GB"/>
        </w:rPr>
      </w:pPr>
      <w:r w:rsidRPr="00651562">
        <w:rPr>
          <w:lang w:val="en-GB"/>
        </w:rPr>
        <w:t xml:space="preserve">Translation courses involving Wikipedia assignments and </w:t>
      </w:r>
      <w:r w:rsidR="004B4AD5">
        <w:rPr>
          <w:lang w:val="en-GB"/>
        </w:rPr>
        <w:t xml:space="preserve">also </w:t>
      </w:r>
      <w:r w:rsidRPr="00651562">
        <w:rPr>
          <w:lang w:val="en-GB"/>
        </w:rPr>
        <w:t>larger projects have been described in the literature, for instance with regard to courses involving Arabic (Al-</w:t>
      </w:r>
      <w:proofErr w:type="spellStart"/>
      <w:r w:rsidRPr="00651562">
        <w:rPr>
          <w:lang w:val="en-GB"/>
        </w:rPr>
        <w:t>Shehari</w:t>
      </w:r>
      <w:proofErr w:type="spellEnd"/>
      <w:r w:rsidRPr="00651562">
        <w:rPr>
          <w:lang w:val="en-GB"/>
        </w:rPr>
        <w:t>, 2017), Spanish (</w:t>
      </w:r>
      <w:proofErr w:type="spellStart"/>
      <w:r w:rsidRPr="00651562">
        <w:rPr>
          <w:lang w:val="en-GB"/>
        </w:rPr>
        <w:t>Calzada</w:t>
      </w:r>
      <w:proofErr w:type="spellEnd"/>
      <w:r w:rsidR="0021375F">
        <w:rPr>
          <w:lang w:val="en-GB"/>
        </w:rPr>
        <w:t xml:space="preserve"> and</w:t>
      </w:r>
      <w:r w:rsidRPr="00651562">
        <w:rPr>
          <w:lang w:val="en-GB"/>
        </w:rPr>
        <w:t xml:space="preserve"> Navarro</w:t>
      </w:r>
      <w:r w:rsidR="0021375F">
        <w:rPr>
          <w:lang w:val="en-GB"/>
        </w:rPr>
        <w:t>,</w:t>
      </w:r>
      <w:r w:rsidRPr="00651562">
        <w:rPr>
          <w:lang w:val="en-GB"/>
        </w:rPr>
        <w:t xml:space="preserve"> 2013), Polish (</w:t>
      </w:r>
      <w:proofErr w:type="spellStart"/>
      <w:r w:rsidRPr="00651562">
        <w:rPr>
          <w:lang w:val="en-GB"/>
        </w:rPr>
        <w:t>Szymczak</w:t>
      </w:r>
      <w:proofErr w:type="spellEnd"/>
      <w:r w:rsidRPr="00651562">
        <w:rPr>
          <w:lang w:val="en-GB"/>
        </w:rPr>
        <w:t xml:space="preserve">, 2013), or </w:t>
      </w:r>
      <w:r w:rsidR="004B4AD5">
        <w:rPr>
          <w:lang w:val="en-GB"/>
        </w:rPr>
        <w:t xml:space="preserve">those that are </w:t>
      </w:r>
      <w:r w:rsidRPr="00651562">
        <w:rPr>
          <w:lang w:val="en-GB"/>
        </w:rPr>
        <w:t>multilingual (Alonso et al.</w:t>
      </w:r>
      <w:r w:rsidR="0021375F">
        <w:rPr>
          <w:lang w:val="en-GB"/>
        </w:rPr>
        <w:t>,</w:t>
      </w:r>
      <w:r w:rsidRPr="00651562">
        <w:rPr>
          <w:lang w:val="en-GB"/>
        </w:rPr>
        <w:t xml:space="preserve"> 2018). An extensive list of Wikipedia translation projects is available at the Wikimedia UK </w:t>
      </w:r>
      <w:r w:rsidR="004B4AD5">
        <w:rPr>
          <w:lang w:val="en-GB"/>
        </w:rPr>
        <w:t xml:space="preserve">site </w:t>
      </w:r>
      <w:r w:rsidRPr="00651562">
        <w:rPr>
          <w:lang w:val="en-GB"/>
        </w:rPr>
        <w:t xml:space="preserve">(Teaching Translation via Wikipedia). </w:t>
      </w:r>
      <w:r w:rsidR="004B4AD5">
        <w:rPr>
          <w:lang w:val="en-GB"/>
        </w:rPr>
        <w:t xml:space="preserve">The </w:t>
      </w:r>
      <w:r w:rsidRPr="00651562">
        <w:rPr>
          <w:lang w:val="en-GB"/>
        </w:rPr>
        <w:t xml:space="preserve">advantages of </w:t>
      </w:r>
      <w:r w:rsidR="004B4AD5">
        <w:rPr>
          <w:lang w:val="en-GB"/>
        </w:rPr>
        <w:t xml:space="preserve">the </w:t>
      </w:r>
      <w:r w:rsidRPr="00651562">
        <w:rPr>
          <w:lang w:val="en-GB"/>
        </w:rPr>
        <w:t>activities</w:t>
      </w:r>
      <w:r w:rsidR="004B4AD5">
        <w:rPr>
          <w:lang w:val="en-GB"/>
        </w:rPr>
        <w:t xml:space="preserve"> enumerated by</w:t>
      </w:r>
      <w:r w:rsidRPr="00651562">
        <w:rPr>
          <w:lang w:val="en-GB"/>
        </w:rPr>
        <w:t xml:space="preserve"> the above cited teacher-researchers mainly </w:t>
      </w:r>
      <w:r w:rsidR="004B4AD5">
        <w:rPr>
          <w:lang w:val="en-GB"/>
        </w:rPr>
        <w:t xml:space="preserve">focus on </w:t>
      </w:r>
      <w:r w:rsidRPr="00651562">
        <w:rPr>
          <w:lang w:val="en-GB"/>
        </w:rPr>
        <w:t>the usefulness of the translation</w:t>
      </w:r>
      <w:r w:rsidR="004B4AD5">
        <w:rPr>
          <w:lang w:val="en-GB"/>
        </w:rPr>
        <w:t>s</w:t>
      </w:r>
      <w:r w:rsidRPr="00651562">
        <w:rPr>
          <w:lang w:val="en-GB"/>
        </w:rPr>
        <w:t xml:space="preserve">, the novelty of </w:t>
      </w:r>
      <w:r w:rsidR="004B4AD5">
        <w:rPr>
          <w:lang w:val="en-GB"/>
        </w:rPr>
        <w:t xml:space="preserve">the </w:t>
      </w:r>
      <w:r w:rsidRPr="00651562">
        <w:rPr>
          <w:lang w:val="en-GB"/>
        </w:rPr>
        <w:t xml:space="preserve">translation exercises as compared to typical translation tasks and </w:t>
      </w:r>
      <w:r w:rsidR="00D63CBD">
        <w:rPr>
          <w:lang w:val="en-GB"/>
        </w:rPr>
        <w:t xml:space="preserve">the </w:t>
      </w:r>
      <w:r w:rsidRPr="00651562">
        <w:rPr>
          <w:lang w:val="en-GB"/>
        </w:rPr>
        <w:t xml:space="preserve">increased level of student satisfaction with their assignments, </w:t>
      </w:r>
      <w:r w:rsidRPr="00651562">
        <w:rPr>
          <w:lang w:val="en-GB"/>
        </w:rPr>
        <w:lastRenderedPageBreak/>
        <w:t xml:space="preserve">resulting from the </w:t>
      </w:r>
      <w:r w:rsidR="004B4AD5">
        <w:rPr>
          <w:lang w:val="en-GB"/>
        </w:rPr>
        <w:t xml:space="preserve">opportunity </w:t>
      </w:r>
      <w:r w:rsidRPr="00651562">
        <w:rPr>
          <w:lang w:val="en-GB"/>
        </w:rPr>
        <w:t>to show their work to other</w:t>
      </w:r>
      <w:r w:rsidR="004B4AD5">
        <w:rPr>
          <w:lang w:val="en-GB"/>
        </w:rPr>
        <w:t>s,</w:t>
      </w:r>
      <w:r w:rsidRPr="00651562">
        <w:rPr>
          <w:lang w:val="en-GB"/>
        </w:rPr>
        <w:t xml:space="preserve"> to </w:t>
      </w:r>
      <w:r w:rsidR="004B4AD5">
        <w:rPr>
          <w:lang w:val="en-GB"/>
        </w:rPr>
        <w:t xml:space="preserve">make a </w:t>
      </w:r>
      <w:r w:rsidRPr="00651562">
        <w:rPr>
          <w:lang w:val="en-GB"/>
        </w:rPr>
        <w:t xml:space="preserve">contribution to </w:t>
      </w:r>
      <w:r w:rsidR="004B4AD5">
        <w:rPr>
          <w:lang w:val="en-GB"/>
        </w:rPr>
        <w:t xml:space="preserve">the </w:t>
      </w:r>
      <w:r w:rsidRPr="00651562">
        <w:rPr>
          <w:lang w:val="en-GB"/>
        </w:rPr>
        <w:t xml:space="preserve">most popular online encyclopaedia and to receive feedback from </w:t>
      </w:r>
      <w:r w:rsidR="004B4AD5">
        <w:rPr>
          <w:lang w:val="en-GB"/>
        </w:rPr>
        <w:t xml:space="preserve">a </w:t>
      </w:r>
      <w:r w:rsidRPr="00651562">
        <w:rPr>
          <w:lang w:val="en-GB"/>
        </w:rPr>
        <w:t>broader audience, and not only the</w:t>
      </w:r>
      <w:r w:rsidR="004B4AD5">
        <w:rPr>
          <w:lang w:val="en-GB"/>
        </w:rPr>
        <w:t>ir</w:t>
      </w:r>
      <w:r w:rsidRPr="00651562">
        <w:rPr>
          <w:lang w:val="en-GB"/>
        </w:rPr>
        <w:t xml:space="preserve"> teache</w:t>
      </w:r>
      <w:r>
        <w:rPr>
          <w:lang w:val="en-GB"/>
        </w:rPr>
        <w:t>r.</w:t>
      </w:r>
    </w:p>
    <w:p w14:paraId="50F726AD" w14:textId="77777777" w:rsidR="00651562" w:rsidRDefault="00651562" w:rsidP="00101868">
      <w:pPr>
        <w:pStyle w:val="BodyText"/>
        <w:spacing w:before="1" w:line="264" w:lineRule="auto"/>
        <w:ind w:left="562" w:right="583"/>
        <w:jc w:val="both"/>
        <w:rPr>
          <w:lang w:val="en-GB"/>
        </w:rPr>
      </w:pPr>
    </w:p>
    <w:p w14:paraId="3493A074" w14:textId="77777777" w:rsidR="00651562" w:rsidRDefault="00651562" w:rsidP="00101868">
      <w:pPr>
        <w:pStyle w:val="BodyText"/>
        <w:spacing w:before="1" w:line="264" w:lineRule="auto"/>
        <w:ind w:left="562" w:right="583"/>
        <w:jc w:val="both"/>
        <w:rPr>
          <w:lang w:val="en-GB"/>
        </w:rPr>
      </w:pPr>
      <w:r w:rsidRPr="00651562">
        <w:rPr>
          <w:lang w:val="en-GB"/>
        </w:rPr>
        <w:t xml:space="preserve">Wikipedia-based assignments are reported to increase student involvement and satisfaction with the translation course </w:t>
      </w:r>
      <w:r w:rsidR="00694A8F">
        <w:rPr>
          <w:lang w:val="en-GB"/>
        </w:rPr>
        <w:t xml:space="preserve">due </w:t>
      </w:r>
      <w:r w:rsidRPr="00651562">
        <w:rPr>
          <w:lang w:val="en-GB"/>
        </w:rPr>
        <w:t>to work</w:t>
      </w:r>
      <w:r w:rsidR="00694A8F">
        <w:rPr>
          <w:lang w:val="en-GB"/>
        </w:rPr>
        <w:t>ing</w:t>
      </w:r>
      <w:r w:rsidRPr="00651562">
        <w:rPr>
          <w:lang w:val="en-GB"/>
        </w:rPr>
        <w:t xml:space="preserve"> on genuine tasks, which certainly has an impact on their learning process, following </w:t>
      </w:r>
      <w:proofErr w:type="spellStart"/>
      <w:r w:rsidRPr="00651562">
        <w:rPr>
          <w:lang w:val="en-GB"/>
        </w:rPr>
        <w:t>Kiraly’s</w:t>
      </w:r>
      <w:proofErr w:type="spellEnd"/>
      <w:r w:rsidRPr="00651562">
        <w:rPr>
          <w:lang w:val="en-GB"/>
        </w:rPr>
        <w:t xml:space="preserve"> (2000) social constructivist approach. However, it has not been discussed whether such activities have any direct effects on </w:t>
      </w:r>
      <w:r w:rsidR="00694A8F">
        <w:rPr>
          <w:lang w:val="en-GB"/>
        </w:rPr>
        <w:t xml:space="preserve">the </w:t>
      </w:r>
      <w:r w:rsidRPr="00651562">
        <w:rPr>
          <w:lang w:val="en-GB"/>
        </w:rPr>
        <w:t>acquisition of translation competence by translation students, i.e. whether it is a tool to be used by trainers to develop</w:t>
      </w:r>
      <w:r w:rsidR="00694A8F">
        <w:rPr>
          <w:lang w:val="en-GB"/>
        </w:rPr>
        <w:t xml:space="preserve"> the</w:t>
      </w:r>
      <w:r w:rsidRPr="00651562">
        <w:rPr>
          <w:lang w:val="en-GB"/>
        </w:rPr>
        <w:t xml:space="preserve"> individual sub-competences of translator trainees. This question will be investigated in detail in the next part of the paper, </w:t>
      </w:r>
      <w:r w:rsidR="00694A8F">
        <w:rPr>
          <w:lang w:val="en-GB"/>
        </w:rPr>
        <w:t xml:space="preserve">and measured </w:t>
      </w:r>
      <w:r w:rsidRPr="00651562">
        <w:rPr>
          <w:lang w:val="en-GB"/>
        </w:rPr>
        <w:t xml:space="preserve">against the latest competence framework for translation graduates, namely the </w:t>
      </w:r>
      <w:r w:rsidR="00903ADB" w:rsidRPr="00651562">
        <w:rPr>
          <w:lang w:val="en-GB"/>
        </w:rPr>
        <w:t>201</w:t>
      </w:r>
      <w:r w:rsidR="00903ADB">
        <w:rPr>
          <w:lang w:val="en-GB"/>
        </w:rPr>
        <w:t>7</w:t>
      </w:r>
      <w:r w:rsidR="00903ADB" w:rsidRPr="00651562">
        <w:rPr>
          <w:lang w:val="en-GB"/>
        </w:rPr>
        <w:t xml:space="preserve"> </w:t>
      </w:r>
      <w:r w:rsidRPr="00651562">
        <w:rPr>
          <w:lang w:val="en-GB"/>
        </w:rPr>
        <w:t>EMT standards.</w:t>
      </w:r>
      <w:r>
        <w:rPr>
          <w:lang w:val="en-GB"/>
        </w:rPr>
        <w:t xml:space="preserve"> </w:t>
      </w:r>
      <w:r w:rsidRPr="00651562">
        <w:rPr>
          <w:lang w:val="en-GB"/>
        </w:rPr>
        <w:t>Wikipedia assignments</w:t>
      </w:r>
      <w:r w:rsidR="00694A8F">
        <w:rPr>
          <w:lang w:val="en-GB"/>
        </w:rPr>
        <w:t>,</w:t>
      </w:r>
      <w:r w:rsidRPr="00651562">
        <w:rPr>
          <w:lang w:val="en-GB"/>
        </w:rPr>
        <w:t xml:space="preserve"> </w:t>
      </w:r>
      <w:r w:rsidR="00694A8F">
        <w:rPr>
          <w:lang w:val="en-GB"/>
        </w:rPr>
        <w:t xml:space="preserve">as well as the various </w:t>
      </w:r>
      <w:r w:rsidRPr="00651562">
        <w:rPr>
          <w:lang w:val="en-GB"/>
        </w:rPr>
        <w:t xml:space="preserve">individual and group </w:t>
      </w:r>
      <w:r w:rsidR="00855F08">
        <w:rPr>
          <w:lang w:val="en-GB"/>
        </w:rPr>
        <w:t xml:space="preserve">tasks </w:t>
      </w:r>
      <w:r w:rsidRPr="00651562">
        <w:rPr>
          <w:lang w:val="en-GB"/>
        </w:rPr>
        <w:t>described below</w:t>
      </w:r>
      <w:r w:rsidR="00694A8F">
        <w:rPr>
          <w:lang w:val="en-GB"/>
        </w:rPr>
        <w:t>,</w:t>
      </w:r>
      <w:r w:rsidRPr="00651562">
        <w:rPr>
          <w:lang w:val="en-GB"/>
        </w:rPr>
        <w:t xml:space="preserve"> are based on the experience of the author of the article while conducting Wikipedia-based courses and activities </w:t>
      </w:r>
      <w:r w:rsidR="00694A8F">
        <w:rPr>
          <w:lang w:val="en-GB"/>
        </w:rPr>
        <w:t xml:space="preserve">over </w:t>
      </w:r>
      <w:r w:rsidRPr="00651562">
        <w:rPr>
          <w:lang w:val="en-GB"/>
        </w:rPr>
        <w:t xml:space="preserve">four semesters at the Institute of Modern Languages of the Pedagogical University in Cracow. The courses </w:t>
      </w:r>
      <w:r w:rsidRPr="00651562">
        <w:rPr>
          <w:lang w:val="en-GB"/>
        </w:rPr>
        <w:lastRenderedPageBreak/>
        <w:t xml:space="preserve">were held </w:t>
      </w:r>
      <w:r w:rsidR="00694A8F">
        <w:rPr>
          <w:lang w:val="en-GB"/>
        </w:rPr>
        <w:t xml:space="preserve">during the </w:t>
      </w:r>
      <w:r w:rsidRPr="00651562">
        <w:rPr>
          <w:lang w:val="en-GB"/>
        </w:rPr>
        <w:t xml:space="preserve">academic years 2017/2018 and 2018/2019, and were </w:t>
      </w:r>
      <w:r w:rsidR="00694A8F">
        <w:rPr>
          <w:lang w:val="en-GB"/>
        </w:rPr>
        <w:t xml:space="preserve">for </w:t>
      </w:r>
      <w:r w:rsidRPr="00651562">
        <w:rPr>
          <w:lang w:val="en-GB"/>
        </w:rPr>
        <w:t>master</w:t>
      </w:r>
      <w:r w:rsidR="00694A8F">
        <w:rPr>
          <w:lang w:val="en-GB"/>
        </w:rPr>
        <w:t>s</w:t>
      </w:r>
      <w:r w:rsidRPr="00651562">
        <w:rPr>
          <w:lang w:val="en-GB"/>
        </w:rPr>
        <w:t xml:space="preserve"> degree students following the translation specialisation in the English Philology programme. Two courses were entirely based and graded upon translation of Wikipedia articles, while in </w:t>
      </w:r>
      <w:r w:rsidR="00694A8F">
        <w:rPr>
          <w:lang w:val="en-GB"/>
        </w:rPr>
        <w:t xml:space="preserve">the </w:t>
      </w:r>
      <w:r w:rsidRPr="00651562">
        <w:rPr>
          <w:lang w:val="en-GB"/>
        </w:rPr>
        <w:t xml:space="preserve">other two courses, Wikipedia activities were used as extra assignments in addition to other tasks related to translation technology and tools. </w:t>
      </w:r>
      <w:r w:rsidR="00694A8F">
        <w:rPr>
          <w:lang w:val="en-GB"/>
        </w:rPr>
        <w:t>The s</w:t>
      </w:r>
      <w:r w:rsidRPr="00651562">
        <w:rPr>
          <w:lang w:val="en-GB"/>
        </w:rPr>
        <w:t xml:space="preserve">tudents were asked to translate three articles (350-500 words) individually, and </w:t>
      </w:r>
      <w:r w:rsidR="00694A8F">
        <w:rPr>
          <w:lang w:val="en-GB"/>
        </w:rPr>
        <w:t xml:space="preserve">also </w:t>
      </w:r>
      <w:r w:rsidRPr="00651562">
        <w:rPr>
          <w:lang w:val="en-GB"/>
        </w:rPr>
        <w:t xml:space="preserve">two articles in small groups of 3-4 people. </w:t>
      </w:r>
      <w:r w:rsidR="00694A8F">
        <w:rPr>
          <w:lang w:val="en-GB"/>
        </w:rPr>
        <w:t>The s</w:t>
      </w:r>
      <w:r w:rsidRPr="00651562">
        <w:rPr>
          <w:lang w:val="en-GB"/>
        </w:rPr>
        <w:t>tudents primarily worked at home, or online with</w:t>
      </w:r>
      <w:r w:rsidR="00694A8F">
        <w:rPr>
          <w:lang w:val="en-GB"/>
        </w:rPr>
        <w:t>in</w:t>
      </w:r>
      <w:r w:rsidRPr="00651562">
        <w:rPr>
          <w:lang w:val="en-GB"/>
        </w:rPr>
        <w:t xml:space="preserve"> the</w:t>
      </w:r>
      <w:r w:rsidR="00694A8F">
        <w:rPr>
          <w:lang w:val="en-GB"/>
        </w:rPr>
        <w:t>ir</w:t>
      </w:r>
      <w:r w:rsidRPr="00651562">
        <w:rPr>
          <w:lang w:val="en-GB"/>
        </w:rPr>
        <w:t xml:space="preserve"> group, while class meetings were used for solving technical problems and discussion</w:t>
      </w:r>
      <w:r w:rsidR="00694A8F">
        <w:rPr>
          <w:lang w:val="en-GB"/>
        </w:rPr>
        <w:t>s</w:t>
      </w:r>
      <w:r w:rsidRPr="00651562">
        <w:rPr>
          <w:lang w:val="en-GB"/>
        </w:rPr>
        <w:t xml:space="preserve"> on particular translation strategies, as described below. The first class was devoted to instructions </w:t>
      </w:r>
      <w:r w:rsidR="00694A8F">
        <w:rPr>
          <w:lang w:val="en-GB"/>
        </w:rPr>
        <w:t xml:space="preserve">on </w:t>
      </w:r>
      <w:r w:rsidRPr="00651562">
        <w:rPr>
          <w:lang w:val="en-GB"/>
        </w:rPr>
        <w:t xml:space="preserve">how to set up an account </w:t>
      </w:r>
      <w:r w:rsidR="00694A8F">
        <w:rPr>
          <w:lang w:val="en-GB"/>
        </w:rPr>
        <w:t xml:space="preserve">on </w:t>
      </w:r>
      <w:r w:rsidRPr="00651562">
        <w:rPr>
          <w:lang w:val="en-GB"/>
        </w:rPr>
        <w:t xml:space="preserve">the Wikipedia platform (which </w:t>
      </w:r>
      <w:r w:rsidR="00855F08">
        <w:rPr>
          <w:lang w:val="en-GB"/>
        </w:rPr>
        <w:t xml:space="preserve">simply </w:t>
      </w:r>
      <w:r w:rsidRPr="00651562">
        <w:rPr>
          <w:lang w:val="en-GB"/>
        </w:rPr>
        <w:t xml:space="preserve">involves </w:t>
      </w:r>
      <w:r w:rsidR="00295AB0">
        <w:rPr>
          <w:lang w:val="en-GB"/>
        </w:rPr>
        <w:t xml:space="preserve">creating </w:t>
      </w:r>
      <w:r w:rsidRPr="00651562">
        <w:rPr>
          <w:lang w:val="en-GB"/>
        </w:rPr>
        <w:t xml:space="preserve">a </w:t>
      </w:r>
      <w:r w:rsidR="00295AB0">
        <w:rPr>
          <w:lang w:val="en-GB"/>
        </w:rPr>
        <w:t xml:space="preserve">username </w:t>
      </w:r>
      <w:r w:rsidRPr="00651562">
        <w:rPr>
          <w:lang w:val="en-GB"/>
        </w:rPr>
        <w:t xml:space="preserve">and a password, </w:t>
      </w:r>
      <w:r w:rsidR="00295AB0">
        <w:rPr>
          <w:lang w:val="en-GB"/>
        </w:rPr>
        <w:t>while</w:t>
      </w:r>
      <w:r w:rsidRPr="00651562">
        <w:rPr>
          <w:lang w:val="en-GB"/>
        </w:rPr>
        <w:t xml:space="preserve"> e-mail address</w:t>
      </w:r>
      <w:r w:rsidR="00694A8F">
        <w:rPr>
          <w:lang w:val="en-GB"/>
        </w:rPr>
        <w:t>es</w:t>
      </w:r>
      <w:r w:rsidRPr="00651562">
        <w:rPr>
          <w:lang w:val="en-GB"/>
        </w:rPr>
        <w:t xml:space="preserve"> </w:t>
      </w:r>
      <w:r w:rsidR="00694A8F">
        <w:rPr>
          <w:lang w:val="en-GB"/>
        </w:rPr>
        <w:t xml:space="preserve">are </w:t>
      </w:r>
      <w:r w:rsidR="00855F08">
        <w:rPr>
          <w:lang w:val="en-GB"/>
        </w:rPr>
        <w:t xml:space="preserve">optional and only </w:t>
      </w:r>
      <w:r w:rsidR="00295AB0">
        <w:rPr>
          <w:lang w:val="en-GB"/>
        </w:rPr>
        <w:t>required for resetting forgotten password</w:t>
      </w:r>
      <w:r w:rsidR="00694A8F">
        <w:rPr>
          <w:lang w:val="en-GB"/>
        </w:rPr>
        <w:t>s</w:t>
      </w:r>
      <w:r w:rsidR="00295AB0">
        <w:rPr>
          <w:lang w:val="en-GB"/>
        </w:rPr>
        <w:t>)</w:t>
      </w:r>
      <w:r w:rsidRPr="00651562">
        <w:rPr>
          <w:lang w:val="en-GB"/>
        </w:rPr>
        <w:t xml:space="preserve"> and how to become a member of a virtual class </w:t>
      </w:r>
      <w:r w:rsidR="00694A8F">
        <w:rPr>
          <w:lang w:val="en-GB"/>
        </w:rPr>
        <w:t xml:space="preserve">on </w:t>
      </w:r>
      <w:r w:rsidRPr="00651562">
        <w:rPr>
          <w:lang w:val="en-GB"/>
        </w:rPr>
        <w:t xml:space="preserve">the Wikipedia Dashboard course set up by the teacher. It was clearly stated at the beginning that </w:t>
      </w:r>
      <w:r w:rsidR="00855F08">
        <w:rPr>
          <w:lang w:val="en-GB"/>
        </w:rPr>
        <w:t xml:space="preserve">it was not compulsory for </w:t>
      </w:r>
      <w:r w:rsidR="00694A8F">
        <w:rPr>
          <w:lang w:val="en-GB"/>
        </w:rPr>
        <w:t xml:space="preserve">the </w:t>
      </w:r>
      <w:r w:rsidRPr="00651562">
        <w:rPr>
          <w:lang w:val="en-GB"/>
        </w:rPr>
        <w:t xml:space="preserve">students </w:t>
      </w:r>
      <w:r w:rsidR="00855F08">
        <w:rPr>
          <w:lang w:val="en-GB"/>
        </w:rPr>
        <w:t xml:space="preserve">to </w:t>
      </w:r>
      <w:r w:rsidRPr="00651562">
        <w:rPr>
          <w:lang w:val="en-GB"/>
        </w:rPr>
        <w:t xml:space="preserve">publish articles </w:t>
      </w:r>
      <w:r w:rsidR="00694A8F">
        <w:rPr>
          <w:lang w:val="en-GB"/>
        </w:rPr>
        <w:t xml:space="preserve">on </w:t>
      </w:r>
      <w:r w:rsidRPr="00651562">
        <w:rPr>
          <w:lang w:val="en-GB"/>
        </w:rPr>
        <w:t xml:space="preserve">the official, online version of the platform and unpublished translations would be also accepted by </w:t>
      </w:r>
      <w:r w:rsidRPr="00651562">
        <w:rPr>
          <w:lang w:val="en-GB"/>
        </w:rPr>
        <w:lastRenderedPageBreak/>
        <w:t xml:space="preserve">the teacher, since Wikipedia is a volunteer service. Nevertheless, the possibility of publishing their texts was </w:t>
      </w:r>
      <w:r w:rsidR="003F423C">
        <w:rPr>
          <w:lang w:val="en-GB"/>
        </w:rPr>
        <w:t xml:space="preserve">extremely </w:t>
      </w:r>
      <w:r w:rsidRPr="00651562">
        <w:rPr>
          <w:lang w:val="en-GB"/>
        </w:rPr>
        <w:t xml:space="preserve">tempting, and the majority </w:t>
      </w:r>
      <w:r w:rsidR="003F423C">
        <w:rPr>
          <w:lang w:val="en-GB"/>
        </w:rPr>
        <w:t xml:space="preserve">worked </w:t>
      </w:r>
      <w:r w:rsidRPr="00651562">
        <w:rPr>
          <w:lang w:val="en-GB"/>
        </w:rPr>
        <w:t xml:space="preserve">towards </w:t>
      </w:r>
      <w:r w:rsidR="003F423C">
        <w:rPr>
          <w:lang w:val="en-GB"/>
        </w:rPr>
        <w:t xml:space="preserve">an </w:t>
      </w:r>
      <w:r w:rsidRPr="00651562">
        <w:rPr>
          <w:lang w:val="en-GB"/>
        </w:rPr>
        <w:t xml:space="preserve">online version, especially when they learnt that after making </w:t>
      </w:r>
      <w:r w:rsidR="003F423C">
        <w:rPr>
          <w:lang w:val="en-GB"/>
        </w:rPr>
        <w:t xml:space="preserve">as few as </w:t>
      </w:r>
      <w:r w:rsidRPr="00651562">
        <w:rPr>
          <w:lang w:val="en-GB"/>
        </w:rPr>
        <w:t>10 edits or having an account for at least 4 days, they were able to move the article from their sandbox to the main Wikipedia space. The division of roles in the groups was the students’ responsibility, which they presented and justified in the</w:t>
      </w:r>
      <w:r w:rsidR="003F423C">
        <w:rPr>
          <w:lang w:val="en-GB"/>
        </w:rPr>
        <w:t>ir</w:t>
      </w:r>
      <w:r w:rsidRPr="00651562">
        <w:rPr>
          <w:lang w:val="en-GB"/>
        </w:rPr>
        <w:t xml:space="preserve"> final report, submitted at the end of the semester in the form of </w:t>
      </w:r>
      <w:r w:rsidR="003F423C">
        <w:rPr>
          <w:lang w:val="en-GB"/>
        </w:rPr>
        <w:t xml:space="preserve">a </w:t>
      </w:r>
      <w:r w:rsidRPr="00651562">
        <w:rPr>
          <w:lang w:val="en-GB"/>
        </w:rPr>
        <w:t>translator’s commentary. Additionally, the students were asked to complete an evaluation survey concerning student learning related to the Wikipedia-based translation course, the results of which are to be presented in a separate paper (</w:t>
      </w:r>
      <w:proofErr w:type="spellStart"/>
      <w:r w:rsidRPr="00651562">
        <w:rPr>
          <w:lang w:val="en-GB"/>
        </w:rPr>
        <w:t>Kodura</w:t>
      </w:r>
      <w:proofErr w:type="spellEnd"/>
      <w:r w:rsidRPr="00651562">
        <w:rPr>
          <w:lang w:val="en-GB"/>
        </w:rPr>
        <w:t xml:space="preserve">, </w:t>
      </w:r>
      <w:r w:rsidR="007E31FC">
        <w:rPr>
          <w:lang w:val="en-GB"/>
        </w:rPr>
        <w:t>2018</w:t>
      </w:r>
      <w:r w:rsidRPr="00651562">
        <w:rPr>
          <w:lang w:val="en-GB"/>
        </w:rPr>
        <w:t>).</w:t>
      </w:r>
    </w:p>
    <w:p w14:paraId="1E7F414F" w14:textId="77777777" w:rsidR="00FB1A91" w:rsidRDefault="00FB1A91">
      <w:pPr>
        <w:pStyle w:val="BodyText"/>
        <w:spacing w:before="4"/>
        <w:rPr>
          <w:sz w:val="31"/>
        </w:rPr>
      </w:pPr>
    </w:p>
    <w:p w14:paraId="12F92BE6" w14:textId="77777777" w:rsidR="00651562" w:rsidRDefault="00651562" w:rsidP="009E5756">
      <w:pPr>
        <w:pStyle w:val="Ttulo11"/>
        <w:numPr>
          <w:ilvl w:val="0"/>
          <w:numId w:val="2"/>
        </w:numPr>
        <w:tabs>
          <w:tab w:val="left" w:pos="803"/>
        </w:tabs>
        <w:ind w:right="591"/>
      </w:pPr>
      <w:r>
        <w:t>TRANSLATION COMPETENCE ACQUISITION THROUGH WIKIPEDIA-BASED ASSIGNMENTS</w:t>
      </w:r>
    </w:p>
    <w:p w14:paraId="7C15D2DE" w14:textId="77777777" w:rsidR="00FB1A91" w:rsidRDefault="00FB1A91" w:rsidP="009E5756">
      <w:pPr>
        <w:pStyle w:val="Ttulo11"/>
        <w:tabs>
          <w:tab w:val="left" w:pos="803"/>
        </w:tabs>
        <w:ind w:left="802" w:right="591"/>
      </w:pPr>
    </w:p>
    <w:p w14:paraId="6C479751" w14:textId="77777777" w:rsidR="00101868" w:rsidRPr="00101868" w:rsidRDefault="00651562" w:rsidP="00101868">
      <w:pPr>
        <w:pStyle w:val="BodyText"/>
        <w:spacing w:before="1" w:line="264" w:lineRule="auto"/>
        <w:ind w:left="562" w:right="583"/>
        <w:jc w:val="both"/>
        <w:rPr>
          <w:lang w:val="en-GB"/>
        </w:rPr>
      </w:pPr>
      <w:r w:rsidRPr="00651562">
        <w:rPr>
          <w:lang w:val="en-GB"/>
        </w:rPr>
        <w:t xml:space="preserve">Translation competence is not only a very complex term, but it also is a very changeable one. </w:t>
      </w:r>
      <w:r w:rsidR="00A02CC9">
        <w:rPr>
          <w:lang w:val="en-GB"/>
        </w:rPr>
        <w:t xml:space="preserve">Without doubt, </w:t>
      </w:r>
      <w:r w:rsidRPr="00651562">
        <w:rPr>
          <w:lang w:val="en-GB"/>
        </w:rPr>
        <w:t xml:space="preserve">apart from learning how to render a text from the source language to the target language, </w:t>
      </w:r>
      <w:r w:rsidR="00A02CC9">
        <w:rPr>
          <w:lang w:val="en-GB"/>
        </w:rPr>
        <w:t xml:space="preserve">a </w:t>
      </w:r>
      <w:r w:rsidRPr="00651562">
        <w:rPr>
          <w:lang w:val="en-GB"/>
        </w:rPr>
        <w:t xml:space="preserve">translator who wants to </w:t>
      </w:r>
      <w:r w:rsidR="00732426">
        <w:rPr>
          <w:lang w:val="en-GB"/>
        </w:rPr>
        <w:t xml:space="preserve">compete </w:t>
      </w:r>
      <w:r w:rsidRPr="00651562">
        <w:rPr>
          <w:lang w:val="en-GB"/>
        </w:rPr>
        <w:t xml:space="preserve">in the current </w:t>
      </w:r>
      <w:r w:rsidRPr="00651562">
        <w:rPr>
          <w:lang w:val="en-GB"/>
        </w:rPr>
        <w:lastRenderedPageBreak/>
        <w:t xml:space="preserve">market must </w:t>
      </w:r>
      <w:r w:rsidR="00A02CC9">
        <w:rPr>
          <w:lang w:val="en-GB"/>
        </w:rPr>
        <w:t xml:space="preserve">also </w:t>
      </w:r>
      <w:r w:rsidRPr="00651562">
        <w:rPr>
          <w:lang w:val="en-GB"/>
        </w:rPr>
        <w:t xml:space="preserve">master other sub-competences. Technology and social demands </w:t>
      </w:r>
      <w:r w:rsidR="00A02CC9">
        <w:rPr>
          <w:lang w:val="en-GB"/>
        </w:rPr>
        <w:t xml:space="preserve">have ensured </w:t>
      </w:r>
      <w:r w:rsidRPr="00651562">
        <w:rPr>
          <w:lang w:val="en-GB"/>
        </w:rPr>
        <w:t xml:space="preserve">changes in translator competence over time, which can be easily observed when analysing </w:t>
      </w:r>
      <w:r w:rsidR="00A02CC9">
        <w:rPr>
          <w:lang w:val="en-GB"/>
        </w:rPr>
        <w:t xml:space="preserve">the </w:t>
      </w:r>
      <w:r w:rsidRPr="00651562">
        <w:rPr>
          <w:lang w:val="en-GB"/>
        </w:rPr>
        <w:t>market demands and qualifications required from a professional translator (</w:t>
      </w:r>
      <w:proofErr w:type="spellStart"/>
      <w:r w:rsidRPr="00651562">
        <w:rPr>
          <w:lang w:val="en-GB"/>
        </w:rPr>
        <w:t>Pietrzak</w:t>
      </w:r>
      <w:proofErr w:type="spellEnd"/>
      <w:r w:rsidRPr="00651562">
        <w:rPr>
          <w:lang w:val="en-GB"/>
        </w:rPr>
        <w:t xml:space="preserve">, 2015, p. 317). Therefore, it is not surprising that new models of translation competence emerge, to keep pace with the changing </w:t>
      </w:r>
      <w:r w:rsidR="00A02CC9">
        <w:rPr>
          <w:lang w:val="en-GB"/>
        </w:rPr>
        <w:t xml:space="preserve">market </w:t>
      </w:r>
      <w:r w:rsidRPr="00651562">
        <w:rPr>
          <w:lang w:val="en-GB"/>
        </w:rPr>
        <w:t xml:space="preserve">situation. One of the most popular translation competence models is </w:t>
      </w:r>
      <w:r w:rsidR="00A02CC9">
        <w:rPr>
          <w:lang w:val="en-GB"/>
        </w:rPr>
        <w:t xml:space="preserve">that of </w:t>
      </w:r>
      <w:r w:rsidRPr="00651562">
        <w:rPr>
          <w:lang w:val="en-GB"/>
        </w:rPr>
        <w:t>the PACTE research group (2003), consisting of five sub-competencies</w:t>
      </w:r>
      <w:r w:rsidRPr="00651562">
        <w:rPr>
          <w:bCs/>
          <w:lang w:val="en-GB"/>
        </w:rPr>
        <w:t>: bilingual sub-competence, extra-linguistic sub-competence, knowledge about translation sub-competence, instrumental sub-competence and strategic sub-competence</w:t>
      </w:r>
      <w:r w:rsidR="00A02CC9">
        <w:rPr>
          <w:bCs/>
          <w:lang w:val="en-GB"/>
        </w:rPr>
        <w:t>, with the latter</w:t>
      </w:r>
      <w:r w:rsidRPr="00651562">
        <w:rPr>
          <w:bCs/>
          <w:lang w:val="en-GB"/>
        </w:rPr>
        <w:t xml:space="preserve"> being fundamental. Another model, also referred to as the EMT “Wheel of Competence”</w:t>
      </w:r>
      <w:r w:rsidR="00A02CC9">
        <w:rPr>
          <w:bCs/>
          <w:lang w:val="en-GB"/>
        </w:rPr>
        <w:t xml:space="preserve"> was</w:t>
      </w:r>
      <w:r w:rsidRPr="00651562">
        <w:rPr>
          <w:bCs/>
          <w:lang w:val="en-GB"/>
        </w:rPr>
        <w:t xml:space="preserve"> </w:t>
      </w:r>
      <w:r w:rsidR="00A02CC9">
        <w:rPr>
          <w:bCs/>
          <w:lang w:val="en-GB"/>
        </w:rPr>
        <w:t xml:space="preserve">created </w:t>
      </w:r>
      <w:r w:rsidRPr="00651562">
        <w:rPr>
          <w:bCs/>
          <w:lang w:val="en-GB"/>
        </w:rPr>
        <w:t xml:space="preserve">by the EMT Expert Group (2009), working on the European Master Program in Translation, </w:t>
      </w:r>
      <w:r w:rsidR="00A02CC9">
        <w:rPr>
          <w:bCs/>
          <w:lang w:val="en-GB"/>
        </w:rPr>
        <w:t xml:space="preserve">and </w:t>
      </w:r>
      <w:r w:rsidRPr="00651562">
        <w:rPr>
          <w:bCs/>
          <w:lang w:val="en-GB"/>
        </w:rPr>
        <w:t xml:space="preserve">includes six categories: language competence, intercultural competence, info mining competence, technological competence, thematic competence and translation service provision competence. A model of translation competence acquisition presented by </w:t>
      </w:r>
      <w:proofErr w:type="spellStart"/>
      <w:r w:rsidRPr="00651562">
        <w:rPr>
          <w:lang w:val="en-GB"/>
        </w:rPr>
        <w:t>Göpferich</w:t>
      </w:r>
      <w:proofErr w:type="spellEnd"/>
      <w:r w:rsidRPr="00651562">
        <w:rPr>
          <w:lang w:val="en-GB"/>
        </w:rPr>
        <w:t xml:space="preserve"> (2009) is even more complex, as it additionally includes motivation, psycho-motor competence and </w:t>
      </w:r>
      <w:r w:rsidRPr="00651562">
        <w:rPr>
          <w:lang w:val="en-GB"/>
        </w:rPr>
        <w:lastRenderedPageBreak/>
        <w:t xml:space="preserve">translation routine activation competence, and takes into account three factors </w:t>
      </w:r>
      <w:r w:rsidR="00243DDC">
        <w:rPr>
          <w:lang w:val="en-GB"/>
        </w:rPr>
        <w:t xml:space="preserve">that </w:t>
      </w:r>
      <w:r w:rsidRPr="00651562">
        <w:rPr>
          <w:lang w:val="en-GB"/>
        </w:rPr>
        <w:t xml:space="preserve">form the basis of the model, namely the translation brief and translation norms, the translator’s self-concept/professional ethos and the translator’s psycho-physical disposition (intelligence, ambition, perseverance, self-confidence, etc.). The models themselves also develop </w:t>
      </w:r>
      <w:r w:rsidR="00243DDC">
        <w:rPr>
          <w:lang w:val="en-GB"/>
        </w:rPr>
        <w:t xml:space="preserve">over </w:t>
      </w:r>
      <w:r w:rsidRPr="00651562">
        <w:rPr>
          <w:lang w:val="en-GB"/>
        </w:rPr>
        <w:t xml:space="preserve">time, e.g. the current EMT translation competence model (2017) is structured along slightly different sets of sub-competences, reflecting the changes that occurred in the last decade to ensure that competences of translation programme graduates match the requirements </w:t>
      </w:r>
      <w:r w:rsidR="00243DDC">
        <w:rPr>
          <w:lang w:val="en-GB"/>
        </w:rPr>
        <w:t xml:space="preserve">of </w:t>
      </w:r>
      <w:r w:rsidRPr="00651562">
        <w:rPr>
          <w:lang w:val="en-GB"/>
        </w:rPr>
        <w:t>their future employers and defin</w:t>
      </w:r>
      <w:r w:rsidR="00243DDC">
        <w:rPr>
          <w:lang w:val="en-GB"/>
        </w:rPr>
        <w:t>es</w:t>
      </w:r>
      <w:r w:rsidRPr="00651562">
        <w:rPr>
          <w:lang w:val="en-GB"/>
        </w:rPr>
        <w:t xml:space="preserve"> five areas of competence: language and culture, translation, technology, personal and interpersonal competence and services provision. The model is no longer presented as a wheel, but instead resembles a well-organized machine, in which all </w:t>
      </w:r>
      <w:r w:rsidR="00243DDC">
        <w:rPr>
          <w:lang w:val="en-GB"/>
        </w:rPr>
        <w:t xml:space="preserve">the </w:t>
      </w:r>
      <w:r w:rsidRPr="00651562">
        <w:rPr>
          <w:lang w:val="en-GB"/>
        </w:rPr>
        <w:t xml:space="preserve">gears are necessary to drive </w:t>
      </w:r>
      <w:r w:rsidR="00243DDC">
        <w:rPr>
          <w:lang w:val="en-GB"/>
        </w:rPr>
        <w:t xml:space="preserve">the </w:t>
      </w:r>
      <w:r w:rsidRPr="00651562">
        <w:rPr>
          <w:lang w:val="en-GB"/>
        </w:rPr>
        <w:t>progress</w:t>
      </w:r>
      <w:r w:rsidR="00101868" w:rsidRPr="00D96972">
        <w:rPr>
          <w:lang w:val="en-GB"/>
        </w:rPr>
        <w:t xml:space="preserve">. </w:t>
      </w:r>
    </w:p>
    <w:p w14:paraId="1184E442" w14:textId="77777777" w:rsidR="00866428" w:rsidRDefault="00866428" w:rsidP="00866428">
      <w:pPr>
        <w:pStyle w:val="BodyText"/>
        <w:spacing w:line="264" w:lineRule="auto"/>
        <w:ind w:left="562" w:right="581"/>
        <w:jc w:val="both"/>
        <w:rPr>
          <w:b/>
        </w:rPr>
      </w:pPr>
    </w:p>
    <w:p w14:paraId="323565C2" w14:textId="77777777" w:rsidR="0021375F" w:rsidRDefault="0021375F" w:rsidP="00866428">
      <w:pPr>
        <w:pStyle w:val="BodyText"/>
        <w:spacing w:line="264" w:lineRule="auto"/>
        <w:ind w:left="562" w:right="581"/>
        <w:jc w:val="both"/>
        <w:rPr>
          <w:b/>
        </w:rPr>
      </w:pPr>
    </w:p>
    <w:p w14:paraId="458D9CA4" w14:textId="77777777" w:rsidR="0021375F" w:rsidRDefault="0021375F" w:rsidP="00866428">
      <w:pPr>
        <w:pStyle w:val="BodyText"/>
        <w:spacing w:line="264" w:lineRule="auto"/>
        <w:ind w:left="562" w:right="581"/>
        <w:jc w:val="both"/>
        <w:rPr>
          <w:b/>
        </w:rPr>
      </w:pPr>
    </w:p>
    <w:p w14:paraId="64BF1F42" w14:textId="77777777" w:rsidR="0021375F" w:rsidRDefault="0021375F" w:rsidP="00866428">
      <w:pPr>
        <w:pStyle w:val="BodyText"/>
        <w:spacing w:line="264" w:lineRule="auto"/>
        <w:ind w:left="562" w:right="581"/>
        <w:jc w:val="both"/>
        <w:rPr>
          <w:b/>
        </w:rPr>
      </w:pPr>
    </w:p>
    <w:p w14:paraId="131F2575" w14:textId="77777777" w:rsidR="0021375F" w:rsidRDefault="0021375F" w:rsidP="00866428">
      <w:pPr>
        <w:pStyle w:val="BodyText"/>
        <w:spacing w:line="264" w:lineRule="auto"/>
        <w:ind w:left="562" w:right="581"/>
        <w:jc w:val="both"/>
        <w:rPr>
          <w:b/>
        </w:rPr>
      </w:pPr>
    </w:p>
    <w:p w14:paraId="2CECC45C" w14:textId="77777777" w:rsidR="0021375F" w:rsidRDefault="0021375F" w:rsidP="00866428">
      <w:pPr>
        <w:pStyle w:val="BodyText"/>
        <w:spacing w:line="264" w:lineRule="auto"/>
        <w:ind w:left="562" w:right="581"/>
        <w:jc w:val="both"/>
        <w:rPr>
          <w:b/>
        </w:rPr>
      </w:pPr>
    </w:p>
    <w:p w14:paraId="1235C282" w14:textId="77777777" w:rsidR="0021375F" w:rsidRDefault="0021375F" w:rsidP="00866428">
      <w:pPr>
        <w:pStyle w:val="BodyText"/>
        <w:spacing w:line="264" w:lineRule="auto"/>
        <w:ind w:left="562" w:right="581"/>
        <w:jc w:val="both"/>
        <w:rPr>
          <w:b/>
        </w:rPr>
      </w:pPr>
    </w:p>
    <w:p w14:paraId="3373BAD6" w14:textId="77777777" w:rsidR="00866428" w:rsidRPr="002119CE" w:rsidRDefault="00866428" w:rsidP="002119CE">
      <w:pPr>
        <w:ind w:firstLine="284"/>
        <w:jc w:val="both"/>
        <w:rPr>
          <w:sz w:val="16"/>
          <w:szCs w:val="16"/>
        </w:rPr>
      </w:pPr>
      <w:r w:rsidRPr="00D96972">
        <w:rPr>
          <w:sz w:val="16"/>
          <w:szCs w:val="16"/>
        </w:rPr>
        <w:lastRenderedPageBreak/>
        <w:t xml:space="preserve">  </w:t>
      </w:r>
      <w:r w:rsidR="00B338AF">
        <w:rPr>
          <w:sz w:val="16"/>
          <w:szCs w:val="16"/>
        </w:rPr>
        <w:t xml:space="preserve">         </w:t>
      </w:r>
      <w:r w:rsidRPr="00D96972">
        <w:rPr>
          <w:sz w:val="16"/>
          <w:szCs w:val="16"/>
        </w:rPr>
        <w:t xml:space="preserve">       Figure 1. </w:t>
      </w:r>
      <w:r w:rsidR="00651562" w:rsidRPr="00651562">
        <w:rPr>
          <w:sz w:val="16"/>
          <w:szCs w:val="16"/>
          <w:lang w:val="en-GB"/>
        </w:rPr>
        <w:t>EMT Translation Competence Model 2017</w:t>
      </w:r>
      <w:r w:rsidRPr="00D96972">
        <w:rPr>
          <w:sz w:val="16"/>
          <w:szCs w:val="16"/>
        </w:rPr>
        <w:t xml:space="preserve"> </w:t>
      </w:r>
    </w:p>
    <w:p w14:paraId="79D373C3" w14:textId="77777777" w:rsidR="00FB1A91" w:rsidRDefault="007F6A92" w:rsidP="00866428">
      <w:pPr>
        <w:pStyle w:val="BodyText"/>
        <w:spacing w:before="5"/>
        <w:jc w:val="center"/>
        <w:rPr>
          <w:sz w:val="26"/>
        </w:rPr>
      </w:pPr>
      <w:r w:rsidRPr="007F6A92">
        <w:rPr>
          <w:noProof/>
          <w:sz w:val="26"/>
          <w:lang w:val="pl-PL" w:eastAsia="pl-PL" w:bidi="ar-SA"/>
        </w:rPr>
        <w:drawing>
          <wp:inline distT="0" distB="0" distL="0" distR="0" wp14:anchorId="045EDA97" wp14:editId="45F48369">
            <wp:extent cx="2771750" cy="2482455"/>
            <wp:effectExtent l="19050" t="0" r="0" b="0"/>
            <wp:docPr id="22" name="Obraz 0" descr="EMT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T 2017.png"/>
                    <pic:cNvPicPr/>
                  </pic:nvPicPr>
                  <pic:blipFill>
                    <a:blip r:embed="rId8" cstate="print"/>
                    <a:stretch>
                      <a:fillRect/>
                    </a:stretch>
                  </pic:blipFill>
                  <pic:spPr>
                    <a:xfrm>
                      <a:off x="0" y="0"/>
                      <a:ext cx="2778663" cy="2488647"/>
                    </a:xfrm>
                    <a:prstGeom prst="rect">
                      <a:avLst/>
                    </a:prstGeom>
                  </pic:spPr>
                </pic:pic>
              </a:graphicData>
            </a:graphic>
          </wp:inline>
        </w:drawing>
      </w:r>
    </w:p>
    <w:p w14:paraId="400CFFBE" w14:textId="77777777" w:rsidR="0021375F" w:rsidRDefault="0021375F" w:rsidP="006A3A48">
      <w:pPr>
        <w:pStyle w:val="BodyText"/>
        <w:tabs>
          <w:tab w:val="left" w:pos="5529"/>
        </w:tabs>
        <w:spacing w:line="264" w:lineRule="auto"/>
        <w:ind w:left="562" w:right="581"/>
        <w:jc w:val="both"/>
        <w:rPr>
          <w:lang w:val="en-GB"/>
        </w:rPr>
      </w:pPr>
    </w:p>
    <w:p w14:paraId="4DBBF842" w14:textId="77777777" w:rsidR="00866428" w:rsidRPr="00914E3A" w:rsidRDefault="007F6A92" w:rsidP="006A3A48">
      <w:pPr>
        <w:pStyle w:val="BodyText"/>
        <w:tabs>
          <w:tab w:val="left" w:pos="5529"/>
        </w:tabs>
        <w:spacing w:line="264" w:lineRule="auto"/>
        <w:ind w:left="562" w:right="581"/>
        <w:jc w:val="both"/>
      </w:pPr>
      <w:r w:rsidRPr="007F6A92">
        <w:rPr>
          <w:lang w:val="en-GB"/>
        </w:rPr>
        <w:t xml:space="preserve">It should be mentioned at this point that the EMT competence model is not only a theoretical approach, but is actually a set of requirements for translation training institutions who want to join the EMT network with the aim </w:t>
      </w:r>
      <w:r w:rsidR="00F25DA6">
        <w:rPr>
          <w:lang w:val="en-GB"/>
        </w:rPr>
        <w:t xml:space="preserve">of </w:t>
      </w:r>
      <w:r w:rsidRPr="007F6A92">
        <w:rPr>
          <w:lang w:val="en-GB"/>
        </w:rPr>
        <w:t>improv</w:t>
      </w:r>
      <w:r w:rsidR="00F25DA6">
        <w:rPr>
          <w:lang w:val="en-GB"/>
        </w:rPr>
        <w:t>ing</w:t>
      </w:r>
      <w:r w:rsidRPr="007F6A92">
        <w:rPr>
          <w:lang w:val="en-GB"/>
        </w:rPr>
        <w:t xml:space="preserve"> the standard of translation training </w:t>
      </w:r>
      <w:r w:rsidR="00F25DA6">
        <w:rPr>
          <w:lang w:val="en-GB"/>
        </w:rPr>
        <w:t>with</w:t>
      </w:r>
      <w:r w:rsidRPr="007F6A92">
        <w:rPr>
          <w:lang w:val="en-GB"/>
        </w:rPr>
        <w:t>in the European Union and facilitat</w:t>
      </w:r>
      <w:r w:rsidR="00F25DA6">
        <w:rPr>
          <w:lang w:val="en-GB"/>
        </w:rPr>
        <w:t>ing</w:t>
      </w:r>
      <w:r w:rsidRPr="007F6A92">
        <w:rPr>
          <w:lang w:val="en-GB"/>
        </w:rPr>
        <w:t xml:space="preserve"> cooperation between academic institutions offering translation programmes (EUATC). In this paper, the areas in which Wikipedia-based activities can contribute to developing </w:t>
      </w:r>
      <w:r w:rsidR="00F25DA6">
        <w:rPr>
          <w:lang w:val="en-GB"/>
        </w:rPr>
        <w:t xml:space="preserve">the </w:t>
      </w:r>
      <w:r w:rsidRPr="007F6A92">
        <w:rPr>
          <w:lang w:val="en-GB"/>
        </w:rPr>
        <w:t xml:space="preserve">translator competence of translation trainees are organized to follow the structure of the </w:t>
      </w:r>
      <w:r w:rsidRPr="007F6A92">
        <w:rPr>
          <w:lang w:val="en-GB"/>
        </w:rPr>
        <w:lastRenderedPageBreak/>
        <w:t xml:space="preserve">2017 EMT requirement framework, </w:t>
      </w:r>
      <w:r w:rsidR="00787B9D">
        <w:rPr>
          <w:lang w:val="en-GB"/>
        </w:rPr>
        <w:t xml:space="preserve">and </w:t>
      </w:r>
      <w:r w:rsidRPr="007F6A92">
        <w:rPr>
          <w:lang w:val="en-GB"/>
        </w:rPr>
        <w:t>to show the potential of these types of activities in developing various areas of translation competence.</w:t>
      </w:r>
    </w:p>
    <w:p w14:paraId="3F2FECD2" w14:textId="77777777" w:rsidR="00545529" w:rsidRDefault="007F6A92" w:rsidP="00545529">
      <w:pPr>
        <w:pStyle w:val="Els-2ndorder-head"/>
        <w:numPr>
          <w:ilvl w:val="1"/>
          <w:numId w:val="2"/>
        </w:numPr>
        <w:rPr>
          <w:b/>
          <w:i w:val="0"/>
          <w:sz w:val="24"/>
          <w:szCs w:val="24"/>
          <w:lang w:val="en-GB"/>
        </w:rPr>
      </w:pPr>
      <w:r>
        <w:rPr>
          <w:b/>
          <w:i w:val="0"/>
          <w:sz w:val="24"/>
          <w:szCs w:val="24"/>
          <w:lang w:val="en-GB"/>
        </w:rPr>
        <w:t>Language and culture</w:t>
      </w:r>
    </w:p>
    <w:p w14:paraId="2C9CFCE5" w14:textId="77777777" w:rsidR="00FB1A91" w:rsidRDefault="007F6A92" w:rsidP="007F6A92">
      <w:pPr>
        <w:pStyle w:val="BodyText"/>
        <w:spacing w:line="264" w:lineRule="auto"/>
        <w:ind w:left="567" w:right="582" w:hanging="5"/>
        <w:jc w:val="both"/>
        <w:rPr>
          <w:sz w:val="31"/>
        </w:rPr>
      </w:pPr>
      <w:r w:rsidRPr="007F6A92">
        <w:rPr>
          <w:lang w:val="en-GB"/>
        </w:rPr>
        <w:t xml:space="preserve">Although it cannot be argued that the activities based on Wikipedia provide a comprehensive tool answering all </w:t>
      </w:r>
      <w:r w:rsidR="00787B9D">
        <w:rPr>
          <w:lang w:val="en-GB"/>
        </w:rPr>
        <w:t xml:space="preserve">the </w:t>
      </w:r>
      <w:r w:rsidRPr="007F6A92">
        <w:rPr>
          <w:lang w:val="en-GB"/>
        </w:rPr>
        <w:t xml:space="preserve">requirements </w:t>
      </w:r>
      <w:r w:rsidR="00787B9D">
        <w:rPr>
          <w:lang w:val="en-GB"/>
        </w:rPr>
        <w:t xml:space="preserve">of </w:t>
      </w:r>
      <w:r w:rsidRPr="007F6A92">
        <w:rPr>
          <w:lang w:val="en-GB"/>
        </w:rPr>
        <w:t xml:space="preserve">university translation programmes, the teacher can always focus on those aspects that are actually needed for future translators, regardless of the type of texts. This is difficult in the area of language and culture, </w:t>
      </w:r>
      <w:r w:rsidR="00787B9D">
        <w:rPr>
          <w:lang w:val="en-GB"/>
        </w:rPr>
        <w:t xml:space="preserve">which </w:t>
      </w:r>
      <w:r w:rsidRPr="007F6A92">
        <w:rPr>
          <w:lang w:val="en-GB"/>
        </w:rPr>
        <w:t>encompass</w:t>
      </w:r>
      <w:r w:rsidR="007C5B0F">
        <w:rPr>
          <w:lang w:val="en-GB"/>
        </w:rPr>
        <w:t>es</w:t>
      </w:r>
      <w:r w:rsidRPr="007F6A92">
        <w:rPr>
          <w:lang w:val="en-GB"/>
        </w:rPr>
        <w:t xml:space="preserve"> general or language-specific linguistic, sociolinguistic, cultural and transcultural knowledge, as </w:t>
      </w:r>
      <w:r w:rsidR="007C5B0F">
        <w:rPr>
          <w:lang w:val="en-GB"/>
        </w:rPr>
        <w:t xml:space="preserve">in the main </w:t>
      </w:r>
      <w:r w:rsidRPr="007F6A92">
        <w:rPr>
          <w:lang w:val="en-GB"/>
        </w:rPr>
        <w:t xml:space="preserve">translation classes are not directed towards language learning, yet some improvement in this domain can be achieved in </w:t>
      </w:r>
      <w:r w:rsidR="00787B9D">
        <w:rPr>
          <w:lang w:val="en-GB"/>
        </w:rPr>
        <w:t xml:space="preserve">a </w:t>
      </w:r>
      <w:r w:rsidRPr="007F6A92">
        <w:rPr>
          <w:lang w:val="en-GB"/>
        </w:rPr>
        <w:t xml:space="preserve">Wikipedia-based course. The fact-oriented language used in Wikipedia is not very sophisticated, as its purpose is to provide clear information, therefore students typically </w:t>
      </w:r>
      <w:r w:rsidR="00787B9D">
        <w:rPr>
          <w:lang w:val="en-GB"/>
        </w:rPr>
        <w:t xml:space="preserve">are not </w:t>
      </w:r>
      <w:r w:rsidRPr="007F6A92">
        <w:rPr>
          <w:lang w:val="en-GB"/>
        </w:rPr>
        <w:t>challenge</w:t>
      </w:r>
      <w:r w:rsidR="00787B9D">
        <w:rPr>
          <w:lang w:val="en-GB"/>
        </w:rPr>
        <w:t>d</w:t>
      </w:r>
      <w:r w:rsidRPr="007F6A92">
        <w:rPr>
          <w:lang w:val="en-GB"/>
        </w:rPr>
        <w:t xml:space="preserve"> to learn new words, idioms or structures (</w:t>
      </w:r>
      <w:proofErr w:type="spellStart"/>
      <w:r w:rsidRPr="007F6A92">
        <w:rPr>
          <w:lang w:val="en-GB"/>
        </w:rPr>
        <w:t>Szymczak</w:t>
      </w:r>
      <w:proofErr w:type="spellEnd"/>
      <w:r w:rsidR="0021375F">
        <w:rPr>
          <w:lang w:val="en-GB"/>
        </w:rPr>
        <w:t>,</w:t>
      </w:r>
      <w:r w:rsidRPr="007F6A92">
        <w:rPr>
          <w:lang w:val="en-GB"/>
        </w:rPr>
        <w:t xml:space="preserve"> 2013</w:t>
      </w:r>
      <w:r w:rsidR="0021375F">
        <w:rPr>
          <w:lang w:val="en-GB"/>
        </w:rPr>
        <w:t>,</w:t>
      </w:r>
      <w:r w:rsidR="00B80E90">
        <w:rPr>
          <w:lang w:val="en-GB"/>
        </w:rPr>
        <w:t xml:space="preserve"> </w:t>
      </w:r>
      <w:r w:rsidR="0021375F">
        <w:rPr>
          <w:lang w:val="en-GB"/>
        </w:rPr>
        <w:t xml:space="preserve">p. </w:t>
      </w:r>
      <w:r w:rsidR="00B80E90">
        <w:rPr>
          <w:lang w:val="en-GB"/>
        </w:rPr>
        <w:t>67</w:t>
      </w:r>
      <w:r w:rsidR="0021375F">
        <w:rPr>
          <w:lang w:val="en-GB"/>
        </w:rPr>
        <w:t>;</w:t>
      </w:r>
      <w:r w:rsidR="00B80E90">
        <w:rPr>
          <w:lang w:val="en-GB"/>
        </w:rPr>
        <w:t xml:space="preserve"> </w:t>
      </w:r>
      <w:proofErr w:type="spellStart"/>
      <w:r w:rsidR="00B80E90">
        <w:rPr>
          <w:lang w:val="en-GB"/>
        </w:rPr>
        <w:t>Kodura</w:t>
      </w:r>
      <w:proofErr w:type="spellEnd"/>
      <w:r w:rsidR="0021375F">
        <w:rPr>
          <w:lang w:val="en-GB"/>
        </w:rPr>
        <w:t>,</w:t>
      </w:r>
      <w:r w:rsidR="00B80E90">
        <w:rPr>
          <w:lang w:val="en-GB"/>
        </w:rPr>
        <w:t xml:space="preserve"> 2018</w:t>
      </w:r>
      <w:r w:rsidRPr="007F6A92">
        <w:rPr>
          <w:lang w:val="en-GB"/>
        </w:rPr>
        <w:t xml:space="preserve">). Nevertheless, what is beneficial for translation students in the area of language is the improvement </w:t>
      </w:r>
      <w:r w:rsidRPr="007F6A92">
        <w:rPr>
          <w:lang w:val="en-GB"/>
        </w:rPr>
        <w:lastRenderedPageBreak/>
        <w:t>of their native language. Translation students who participated in Wikipedia-based course</w:t>
      </w:r>
      <w:r w:rsidR="00787B9D">
        <w:rPr>
          <w:lang w:val="en-GB"/>
        </w:rPr>
        <w:t>s</w:t>
      </w:r>
      <w:r w:rsidRPr="007F6A92">
        <w:rPr>
          <w:lang w:val="en-GB"/>
        </w:rPr>
        <w:t xml:space="preserve"> at the Pedagogical University in Cracow found it difficult to express themselves in Polish and to follow </w:t>
      </w:r>
      <w:r w:rsidR="00787B9D">
        <w:rPr>
          <w:lang w:val="en-GB"/>
        </w:rPr>
        <w:t xml:space="preserve">the so-called </w:t>
      </w:r>
      <w:r w:rsidRPr="007F6A92">
        <w:rPr>
          <w:lang w:val="en-GB"/>
        </w:rPr>
        <w:t>“dry” style</w:t>
      </w:r>
      <w:r w:rsidR="00787B9D">
        <w:rPr>
          <w:lang w:val="en-GB"/>
        </w:rPr>
        <w:t xml:space="preserve"> of Wikipedia</w:t>
      </w:r>
      <w:r w:rsidRPr="007F6A92">
        <w:rPr>
          <w:lang w:val="en-GB"/>
        </w:rPr>
        <w:t xml:space="preserve">. Therefore, as one of the first assignments, they were asked to look at articles </w:t>
      </w:r>
      <w:r w:rsidR="00787B9D" w:rsidRPr="007F6A92">
        <w:rPr>
          <w:lang w:val="en-GB"/>
        </w:rPr>
        <w:t xml:space="preserve">in Polish </w:t>
      </w:r>
      <w:r w:rsidRPr="007F6A92">
        <w:rPr>
          <w:lang w:val="en-GB"/>
        </w:rPr>
        <w:t xml:space="preserve">that needed language improvement (a special category of tasks for </w:t>
      </w:r>
      <w:r w:rsidR="00787B9D">
        <w:rPr>
          <w:lang w:val="en-GB"/>
        </w:rPr>
        <w:t xml:space="preserve">beginner </w:t>
      </w:r>
      <w:proofErr w:type="spellStart"/>
      <w:r w:rsidRPr="007F6A92">
        <w:rPr>
          <w:lang w:val="en-GB"/>
        </w:rPr>
        <w:t>Wikipedians</w:t>
      </w:r>
      <w:proofErr w:type="spellEnd"/>
      <w:r w:rsidRPr="007F6A92">
        <w:rPr>
          <w:lang w:val="en-GB"/>
        </w:rPr>
        <w:t xml:space="preserve"> – “Fix spelling and grammar”). At the same time, </w:t>
      </w:r>
      <w:r w:rsidR="00787B9D">
        <w:rPr>
          <w:lang w:val="en-GB"/>
        </w:rPr>
        <w:t xml:space="preserve">as </w:t>
      </w:r>
      <w:r w:rsidRPr="007F6A92">
        <w:rPr>
          <w:lang w:val="en-GB"/>
        </w:rPr>
        <w:t xml:space="preserve">it was their first </w:t>
      </w:r>
      <w:r w:rsidR="0036555A">
        <w:rPr>
          <w:lang w:val="en-GB"/>
        </w:rPr>
        <w:t xml:space="preserve">attempt at </w:t>
      </w:r>
      <w:r w:rsidRPr="007F6A92">
        <w:rPr>
          <w:lang w:val="en-GB"/>
        </w:rPr>
        <w:t xml:space="preserve">Wikipedia editing, </w:t>
      </w:r>
      <w:r w:rsidR="00787B9D">
        <w:rPr>
          <w:lang w:val="en-GB"/>
        </w:rPr>
        <w:t xml:space="preserve">it </w:t>
      </w:r>
      <w:r w:rsidRPr="007F6A92">
        <w:rPr>
          <w:lang w:val="en-GB"/>
        </w:rPr>
        <w:t>also help</w:t>
      </w:r>
      <w:r w:rsidR="00787B9D">
        <w:rPr>
          <w:lang w:val="en-GB"/>
        </w:rPr>
        <w:t>ed</w:t>
      </w:r>
      <w:r w:rsidRPr="007F6A92">
        <w:rPr>
          <w:lang w:val="en-GB"/>
        </w:rPr>
        <w:t xml:space="preserve"> them to improve their revision skills. </w:t>
      </w:r>
      <w:r w:rsidR="00787B9D">
        <w:rPr>
          <w:lang w:val="en-GB"/>
        </w:rPr>
        <w:t>The s</w:t>
      </w:r>
      <w:r w:rsidRPr="007F6A92">
        <w:rPr>
          <w:lang w:val="en-GB"/>
        </w:rPr>
        <w:t>tudents found</w:t>
      </w:r>
      <w:r w:rsidR="00787B9D">
        <w:rPr>
          <w:lang w:val="en-GB"/>
        </w:rPr>
        <w:t xml:space="preserve"> this</w:t>
      </w:r>
      <w:r w:rsidRPr="007F6A92">
        <w:rPr>
          <w:lang w:val="en-GB"/>
        </w:rPr>
        <w:t xml:space="preserve"> even more challenging than </w:t>
      </w:r>
      <w:r w:rsidR="00787B9D">
        <w:rPr>
          <w:lang w:val="en-GB"/>
        </w:rPr>
        <w:t xml:space="preserve">when </w:t>
      </w:r>
      <w:r w:rsidRPr="007F6A92">
        <w:rPr>
          <w:lang w:val="en-GB"/>
        </w:rPr>
        <w:t>complet</w:t>
      </w:r>
      <w:r w:rsidR="00787B9D">
        <w:rPr>
          <w:lang w:val="en-GB"/>
        </w:rPr>
        <w:t>ing</w:t>
      </w:r>
      <w:r w:rsidRPr="007F6A92">
        <w:rPr>
          <w:lang w:val="en-GB"/>
        </w:rPr>
        <w:t xml:space="preserve"> similar tasks </w:t>
      </w:r>
      <w:r w:rsidR="00787B9D">
        <w:rPr>
          <w:lang w:val="en-GB"/>
        </w:rPr>
        <w:t xml:space="preserve">in </w:t>
      </w:r>
      <w:r w:rsidRPr="007F6A92">
        <w:rPr>
          <w:lang w:val="en-GB"/>
        </w:rPr>
        <w:t xml:space="preserve">the English language version of the Wikipedia Community Portal. As regards the directionality of translation, </w:t>
      </w:r>
      <w:r w:rsidR="00787B9D">
        <w:rPr>
          <w:lang w:val="en-GB"/>
        </w:rPr>
        <w:t xml:space="preserve">the </w:t>
      </w:r>
      <w:r w:rsidRPr="007F6A92">
        <w:rPr>
          <w:lang w:val="en-GB"/>
        </w:rPr>
        <w:t xml:space="preserve">students were mostly encouraged to develop the Polish Wikipedia by translating articles in English, although in some cases </w:t>
      </w:r>
      <w:r w:rsidR="00787B9D">
        <w:rPr>
          <w:lang w:val="en-GB"/>
        </w:rPr>
        <w:t xml:space="preserve">the </w:t>
      </w:r>
      <w:r w:rsidRPr="007F6A92">
        <w:rPr>
          <w:lang w:val="en-GB"/>
        </w:rPr>
        <w:t xml:space="preserve">students undertook translation of articles on Polish history, culture and customs into English (e.g. on </w:t>
      </w:r>
      <w:r w:rsidR="00787B9D">
        <w:rPr>
          <w:lang w:val="en-GB"/>
        </w:rPr>
        <w:t xml:space="preserve">the </w:t>
      </w:r>
      <w:r w:rsidRPr="007F6A92">
        <w:rPr>
          <w:lang w:val="en-GB"/>
        </w:rPr>
        <w:t xml:space="preserve">Greek-style fish eaten on Christmas Eve in Poland). This helped </w:t>
      </w:r>
      <w:r w:rsidR="00787B9D">
        <w:rPr>
          <w:lang w:val="en-GB"/>
        </w:rPr>
        <w:t xml:space="preserve">the </w:t>
      </w:r>
      <w:r w:rsidRPr="007F6A92">
        <w:rPr>
          <w:lang w:val="en-GB"/>
        </w:rPr>
        <w:t xml:space="preserve">students to expand their cultural and transcultural knowledge, but also to improve their language competence, since the translated articles were addressed to English-speaking readers and sometimes </w:t>
      </w:r>
      <w:r w:rsidR="00787B9D">
        <w:rPr>
          <w:lang w:val="en-GB"/>
        </w:rPr>
        <w:t xml:space="preserve">required </w:t>
      </w:r>
      <w:r w:rsidRPr="007F6A92">
        <w:rPr>
          <w:lang w:val="en-GB"/>
        </w:rPr>
        <w:t xml:space="preserve">linguistic revision </w:t>
      </w:r>
      <w:r w:rsidR="00787B9D">
        <w:rPr>
          <w:lang w:val="en-GB"/>
        </w:rPr>
        <w:t xml:space="preserve">of the work of </w:t>
      </w:r>
      <w:r w:rsidRPr="007F6A92">
        <w:rPr>
          <w:lang w:val="en-GB"/>
        </w:rPr>
        <w:t xml:space="preserve">native speakers of English. </w:t>
      </w:r>
      <w:r w:rsidRPr="007F6A92">
        <w:rPr>
          <w:lang w:val="en-GB"/>
        </w:rPr>
        <w:lastRenderedPageBreak/>
        <w:t>This renders Wikipedia projects particularly fit for international cooperation, such as the Trans-Atlantic &amp; Pacific Projects, in which students from one country collaborate with students from another country by translating and revising translated texts (</w:t>
      </w:r>
      <w:proofErr w:type="spellStart"/>
      <w:r w:rsidR="001F7F2F">
        <w:rPr>
          <w:lang w:val="en-GB"/>
        </w:rPr>
        <w:t>Maylath</w:t>
      </w:r>
      <w:proofErr w:type="spellEnd"/>
      <w:r w:rsidR="0021375F">
        <w:rPr>
          <w:lang w:val="en-GB"/>
        </w:rPr>
        <w:t xml:space="preserve"> et al.,</w:t>
      </w:r>
      <w:r w:rsidRPr="007F6A92">
        <w:rPr>
          <w:lang w:val="en-GB"/>
        </w:rPr>
        <w:t xml:space="preserve"> 2008). Although such a bilateral partnership has not been established by the institution described in this article, plans are </w:t>
      </w:r>
      <w:r w:rsidR="00787B9D">
        <w:rPr>
          <w:lang w:val="en-GB"/>
        </w:rPr>
        <w:t xml:space="preserve">underway </w:t>
      </w:r>
      <w:r w:rsidRPr="007F6A92">
        <w:rPr>
          <w:lang w:val="en-GB"/>
        </w:rPr>
        <w:t xml:space="preserve">to enter the project, thus improving the linguistic competence of Polish translation students and </w:t>
      </w:r>
      <w:r w:rsidR="00787B9D">
        <w:rPr>
          <w:lang w:val="en-GB"/>
        </w:rPr>
        <w:t xml:space="preserve">the </w:t>
      </w:r>
      <w:r w:rsidRPr="007F6A92">
        <w:rPr>
          <w:lang w:val="en-GB"/>
        </w:rPr>
        <w:t xml:space="preserve">revision skills of English-speaking students, based on the assumption that the </w:t>
      </w:r>
      <w:r w:rsidR="0094370D">
        <w:rPr>
          <w:lang w:val="en-GB"/>
        </w:rPr>
        <w:t xml:space="preserve">peer </w:t>
      </w:r>
      <w:r w:rsidRPr="007F6A92">
        <w:rPr>
          <w:lang w:val="en-GB"/>
        </w:rPr>
        <w:t xml:space="preserve">feedback </w:t>
      </w:r>
      <w:r w:rsidR="0094370D">
        <w:rPr>
          <w:lang w:val="en-GB"/>
        </w:rPr>
        <w:t>facilitates acquisition of required skills (</w:t>
      </w:r>
      <w:proofErr w:type="spellStart"/>
      <w:r w:rsidR="0094370D" w:rsidRPr="0094370D">
        <w:rPr>
          <w:lang w:val="en-GB"/>
        </w:rPr>
        <w:t>Lisaitė</w:t>
      </w:r>
      <w:proofErr w:type="spellEnd"/>
      <w:r w:rsidR="0094370D">
        <w:rPr>
          <w:lang w:val="en-GB"/>
        </w:rPr>
        <w:t xml:space="preserve"> et al.</w:t>
      </w:r>
      <w:r w:rsidR="0021375F">
        <w:rPr>
          <w:lang w:val="en-GB"/>
        </w:rPr>
        <w:t>,</w:t>
      </w:r>
      <w:r w:rsidR="0094370D">
        <w:rPr>
          <w:lang w:val="en-GB"/>
        </w:rPr>
        <w:t xml:space="preserve"> 2015</w:t>
      </w:r>
      <w:r w:rsidR="00C36315">
        <w:rPr>
          <w:lang w:val="en-GB"/>
        </w:rPr>
        <w:t>)</w:t>
      </w:r>
      <w:r w:rsidR="00FD44D5">
        <w:t>.</w:t>
      </w:r>
    </w:p>
    <w:p w14:paraId="1D9EB768" w14:textId="77777777" w:rsidR="009151CD" w:rsidRPr="00793FCB" w:rsidRDefault="007F6A92" w:rsidP="009151CD">
      <w:pPr>
        <w:pStyle w:val="Els-2ndorder-head"/>
        <w:numPr>
          <w:ilvl w:val="1"/>
          <w:numId w:val="2"/>
        </w:numPr>
        <w:rPr>
          <w:b/>
          <w:i w:val="0"/>
          <w:sz w:val="24"/>
          <w:szCs w:val="24"/>
          <w:lang w:val="en-GB"/>
        </w:rPr>
      </w:pPr>
      <w:r>
        <w:rPr>
          <w:b/>
          <w:i w:val="0"/>
          <w:sz w:val="24"/>
          <w:szCs w:val="24"/>
          <w:lang w:val="en-GB"/>
        </w:rPr>
        <w:t>Translation</w:t>
      </w:r>
    </w:p>
    <w:p w14:paraId="6CEEDEEE" w14:textId="77777777" w:rsidR="007F6A92" w:rsidRDefault="007F6A92" w:rsidP="009151CD">
      <w:pPr>
        <w:pStyle w:val="ListParagraph"/>
        <w:ind w:left="567" w:right="591" w:firstLine="0"/>
        <w:jc w:val="both"/>
        <w:rPr>
          <w:sz w:val="24"/>
          <w:szCs w:val="24"/>
          <w:lang w:eastAsia="en-IN"/>
        </w:rPr>
      </w:pPr>
      <w:r w:rsidRPr="007F6A92">
        <w:rPr>
          <w:sz w:val="24"/>
          <w:szCs w:val="24"/>
          <w:lang w:val="en-GB"/>
        </w:rPr>
        <w:t>The EMT framework defines its area of translation competence as not only the actual transfer of meaning between two languages, but also all the strategic, methodological and thematic competences that are required before, during and after the transfer phase (EMT Competence Framework, 2017). In this area Wikipedia</w:t>
      </w:r>
      <w:r w:rsidR="004E3E95">
        <w:rPr>
          <w:sz w:val="24"/>
          <w:szCs w:val="24"/>
          <w:lang w:val="en-GB"/>
        </w:rPr>
        <w:t>-</w:t>
      </w:r>
      <w:r w:rsidRPr="007F6A92">
        <w:rPr>
          <w:sz w:val="24"/>
          <w:szCs w:val="24"/>
          <w:lang w:val="en-GB"/>
        </w:rPr>
        <w:t xml:space="preserve">based assignments could help to develop methodological competence, as the students must acquire </w:t>
      </w:r>
      <w:r w:rsidR="004E3E95">
        <w:rPr>
          <w:sz w:val="24"/>
          <w:szCs w:val="24"/>
          <w:lang w:val="en-GB"/>
        </w:rPr>
        <w:t xml:space="preserve">and </w:t>
      </w:r>
      <w:r w:rsidRPr="007F6A92">
        <w:rPr>
          <w:sz w:val="24"/>
          <w:szCs w:val="24"/>
          <w:lang w:val="en-GB"/>
        </w:rPr>
        <w:t xml:space="preserve">develop domain-specific knowledge related to the actual article they are translating. Since they are </w:t>
      </w:r>
      <w:r w:rsidRPr="007F6A92">
        <w:rPr>
          <w:sz w:val="24"/>
          <w:szCs w:val="24"/>
          <w:lang w:val="en-GB"/>
        </w:rPr>
        <w:lastRenderedPageBreak/>
        <w:t xml:space="preserve">required to use appropriate terminology and phraseology, </w:t>
      </w:r>
      <w:r w:rsidR="004E3E95">
        <w:rPr>
          <w:sz w:val="24"/>
          <w:szCs w:val="24"/>
          <w:lang w:val="en-GB"/>
        </w:rPr>
        <w:t xml:space="preserve">the </w:t>
      </w:r>
      <w:r w:rsidRPr="007F6A92">
        <w:rPr>
          <w:sz w:val="24"/>
          <w:szCs w:val="24"/>
          <w:lang w:val="en-GB"/>
        </w:rPr>
        <w:t xml:space="preserve">students must </w:t>
      </w:r>
      <w:r w:rsidR="004E3E95">
        <w:rPr>
          <w:sz w:val="24"/>
          <w:szCs w:val="24"/>
          <w:lang w:val="en-GB"/>
        </w:rPr>
        <w:t xml:space="preserve">use </w:t>
      </w:r>
      <w:r w:rsidRPr="007F6A92">
        <w:rPr>
          <w:sz w:val="24"/>
          <w:szCs w:val="24"/>
          <w:lang w:val="en-GB"/>
        </w:rPr>
        <w:t xml:space="preserve">specialised sources to gain this knowledge. When translating articles in Wikipedia, </w:t>
      </w:r>
      <w:r w:rsidR="004E3E95">
        <w:rPr>
          <w:sz w:val="24"/>
          <w:szCs w:val="24"/>
          <w:lang w:val="en-GB"/>
        </w:rPr>
        <w:t xml:space="preserve">the </w:t>
      </w:r>
      <w:r w:rsidRPr="007F6A92">
        <w:rPr>
          <w:sz w:val="24"/>
          <w:szCs w:val="24"/>
          <w:lang w:val="en-GB"/>
        </w:rPr>
        <w:t xml:space="preserve">students were advised to follow all </w:t>
      </w:r>
      <w:r w:rsidR="004E3E95">
        <w:rPr>
          <w:sz w:val="24"/>
          <w:szCs w:val="24"/>
          <w:lang w:val="en-GB"/>
        </w:rPr>
        <w:t xml:space="preserve">the </w:t>
      </w:r>
      <w:r w:rsidRPr="007F6A92">
        <w:rPr>
          <w:sz w:val="24"/>
          <w:szCs w:val="24"/>
          <w:lang w:val="en-GB"/>
        </w:rPr>
        <w:t xml:space="preserve">sources linked below the article, to </w:t>
      </w:r>
      <w:r w:rsidR="004E3E95">
        <w:rPr>
          <w:sz w:val="24"/>
          <w:szCs w:val="24"/>
          <w:lang w:val="en-GB"/>
        </w:rPr>
        <w:t xml:space="preserve">acquire </w:t>
      </w:r>
      <w:r w:rsidRPr="007F6A92">
        <w:rPr>
          <w:sz w:val="24"/>
          <w:szCs w:val="24"/>
          <w:lang w:val="en-GB"/>
        </w:rPr>
        <w:t>a better insight into the content of the article</w:t>
      </w:r>
      <w:r w:rsidR="00AC095B">
        <w:rPr>
          <w:sz w:val="24"/>
          <w:szCs w:val="24"/>
          <w:lang w:val="en-GB"/>
        </w:rPr>
        <w:t>,</w:t>
      </w:r>
      <w:r w:rsidRPr="007F6A92">
        <w:rPr>
          <w:sz w:val="24"/>
          <w:szCs w:val="24"/>
          <w:lang w:val="en-GB"/>
        </w:rPr>
        <w:t xml:space="preserve"> and gain thematic competence, to </w:t>
      </w:r>
      <w:r w:rsidR="004E3E95">
        <w:rPr>
          <w:sz w:val="24"/>
          <w:szCs w:val="24"/>
          <w:lang w:val="en-GB"/>
        </w:rPr>
        <w:t xml:space="preserve">view </w:t>
      </w:r>
      <w:r w:rsidRPr="007F6A92">
        <w:rPr>
          <w:sz w:val="24"/>
          <w:szCs w:val="24"/>
          <w:lang w:val="en-GB"/>
        </w:rPr>
        <w:t xml:space="preserve">images and to </w:t>
      </w:r>
      <w:r w:rsidR="004E3E95">
        <w:rPr>
          <w:sz w:val="24"/>
          <w:szCs w:val="24"/>
          <w:lang w:val="en-GB"/>
        </w:rPr>
        <w:t xml:space="preserve">undertake </w:t>
      </w:r>
      <w:r w:rsidRPr="007F6A92">
        <w:rPr>
          <w:sz w:val="24"/>
          <w:szCs w:val="24"/>
          <w:lang w:val="en-GB"/>
        </w:rPr>
        <w:t xml:space="preserve">research in Polish to find </w:t>
      </w:r>
      <w:r w:rsidR="00AC095B">
        <w:rPr>
          <w:sz w:val="24"/>
          <w:szCs w:val="24"/>
          <w:lang w:val="en-GB"/>
        </w:rPr>
        <w:t xml:space="preserve">the </w:t>
      </w:r>
      <w:r w:rsidR="004E3E95">
        <w:rPr>
          <w:sz w:val="24"/>
          <w:szCs w:val="24"/>
          <w:lang w:val="en-GB"/>
        </w:rPr>
        <w:t xml:space="preserve">appropriate </w:t>
      </w:r>
      <w:r w:rsidRPr="007F6A92">
        <w:rPr>
          <w:sz w:val="24"/>
          <w:szCs w:val="24"/>
          <w:lang w:val="en-GB"/>
        </w:rPr>
        <w:t xml:space="preserve">terminology in </w:t>
      </w:r>
      <w:r w:rsidR="004E3E95">
        <w:rPr>
          <w:sz w:val="24"/>
          <w:szCs w:val="24"/>
          <w:lang w:val="en-GB"/>
        </w:rPr>
        <w:t xml:space="preserve">the </w:t>
      </w:r>
      <w:r w:rsidRPr="007F6A92">
        <w:rPr>
          <w:sz w:val="24"/>
          <w:szCs w:val="24"/>
          <w:lang w:val="en-GB"/>
        </w:rPr>
        <w:t xml:space="preserve">articles published online on the same topic (e.g. in </w:t>
      </w:r>
      <w:r w:rsidR="004E3E95">
        <w:rPr>
          <w:sz w:val="24"/>
          <w:szCs w:val="24"/>
          <w:lang w:val="en-GB"/>
        </w:rPr>
        <w:t xml:space="preserve">an </w:t>
      </w:r>
      <w:r w:rsidRPr="007F6A92">
        <w:rPr>
          <w:sz w:val="24"/>
          <w:szCs w:val="24"/>
          <w:lang w:val="en-GB"/>
        </w:rPr>
        <w:t xml:space="preserve">article on machine translation of sign languages). Moreover, they were also encouraged to provide Polish references </w:t>
      </w:r>
      <w:r w:rsidR="00AC095B">
        <w:rPr>
          <w:sz w:val="24"/>
          <w:szCs w:val="24"/>
          <w:lang w:val="en-GB"/>
        </w:rPr>
        <w:t xml:space="preserve">for </w:t>
      </w:r>
      <w:r w:rsidRPr="007F6A92">
        <w:rPr>
          <w:sz w:val="24"/>
          <w:szCs w:val="24"/>
          <w:lang w:val="en-GB"/>
        </w:rPr>
        <w:t xml:space="preserve">the Wikipedia articles translated into Polish, which </w:t>
      </w:r>
      <w:r w:rsidR="004E3E95">
        <w:rPr>
          <w:sz w:val="24"/>
          <w:szCs w:val="24"/>
          <w:lang w:val="en-GB"/>
        </w:rPr>
        <w:t xml:space="preserve">ensured they </w:t>
      </w:r>
      <w:r w:rsidRPr="007F6A92">
        <w:rPr>
          <w:sz w:val="24"/>
          <w:szCs w:val="24"/>
          <w:lang w:val="en-GB"/>
        </w:rPr>
        <w:t>learn</w:t>
      </w:r>
      <w:r w:rsidR="004E3E95">
        <w:rPr>
          <w:sz w:val="24"/>
          <w:szCs w:val="24"/>
          <w:lang w:val="en-GB"/>
        </w:rPr>
        <w:t>t</w:t>
      </w:r>
      <w:r w:rsidRPr="007F6A92">
        <w:rPr>
          <w:sz w:val="24"/>
          <w:szCs w:val="24"/>
          <w:lang w:val="en-GB"/>
        </w:rPr>
        <w:t xml:space="preserve"> </w:t>
      </w:r>
      <w:r w:rsidR="004E3E95">
        <w:rPr>
          <w:sz w:val="24"/>
          <w:szCs w:val="24"/>
          <w:lang w:val="en-GB"/>
        </w:rPr>
        <w:t xml:space="preserve">the appropriate </w:t>
      </w:r>
      <w:r w:rsidRPr="007F6A92">
        <w:rPr>
          <w:sz w:val="24"/>
          <w:szCs w:val="24"/>
          <w:lang w:val="en-GB"/>
        </w:rPr>
        <w:t xml:space="preserve">terminology, </w:t>
      </w:r>
      <w:r w:rsidR="004E3E95">
        <w:rPr>
          <w:sz w:val="24"/>
          <w:szCs w:val="24"/>
          <w:lang w:val="en-GB"/>
        </w:rPr>
        <w:t xml:space="preserve">and used </w:t>
      </w:r>
      <w:r w:rsidRPr="007F6A92">
        <w:rPr>
          <w:sz w:val="24"/>
          <w:szCs w:val="24"/>
          <w:lang w:val="en-GB"/>
        </w:rPr>
        <w:t xml:space="preserve">the </w:t>
      </w:r>
      <w:r w:rsidR="004E3E95">
        <w:rPr>
          <w:sz w:val="24"/>
          <w:szCs w:val="24"/>
          <w:lang w:val="en-GB"/>
        </w:rPr>
        <w:t xml:space="preserve">chosen </w:t>
      </w:r>
      <w:r w:rsidRPr="007F6A92">
        <w:rPr>
          <w:sz w:val="24"/>
          <w:szCs w:val="24"/>
          <w:lang w:val="en-GB"/>
        </w:rPr>
        <w:t xml:space="preserve">word </w:t>
      </w:r>
      <w:r w:rsidR="004E3E95">
        <w:rPr>
          <w:sz w:val="24"/>
          <w:szCs w:val="24"/>
          <w:lang w:val="en-GB"/>
        </w:rPr>
        <w:t xml:space="preserve">correctly. </w:t>
      </w:r>
    </w:p>
    <w:p w14:paraId="22EB3B9C" w14:textId="77777777" w:rsidR="0021375F" w:rsidRDefault="0021375F" w:rsidP="009151CD">
      <w:pPr>
        <w:pStyle w:val="ListParagraph"/>
        <w:ind w:left="567" w:right="591" w:firstLine="0"/>
        <w:jc w:val="both"/>
        <w:rPr>
          <w:sz w:val="24"/>
          <w:szCs w:val="24"/>
          <w:lang w:val="en-GB" w:eastAsia="en-IN"/>
        </w:rPr>
      </w:pPr>
    </w:p>
    <w:p w14:paraId="355A9FEC" w14:textId="77777777" w:rsidR="007F6A92" w:rsidRDefault="007F6A92" w:rsidP="009151CD">
      <w:pPr>
        <w:pStyle w:val="ListParagraph"/>
        <w:ind w:left="567" w:right="591" w:firstLine="0"/>
        <w:jc w:val="both"/>
        <w:rPr>
          <w:sz w:val="24"/>
          <w:szCs w:val="24"/>
          <w:lang w:val="en-GB" w:eastAsia="en-IN"/>
        </w:rPr>
      </w:pPr>
      <w:r w:rsidRPr="007F6A92">
        <w:rPr>
          <w:sz w:val="24"/>
          <w:szCs w:val="24"/>
          <w:lang w:val="en-GB" w:eastAsia="en-IN"/>
        </w:rPr>
        <w:t xml:space="preserve">Such activities, oriented towards searching for </w:t>
      </w:r>
      <w:r w:rsidR="004E3E95">
        <w:rPr>
          <w:sz w:val="24"/>
          <w:szCs w:val="24"/>
          <w:lang w:val="en-GB" w:eastAsia="en-IN"/>
        </w:rPr>
        <w:t xml:space="preserve">appropriate </w:t>
      </w:r>
      <w:r w:rsidRPr="007F6A92">
        <w:rPr>
          <w:sz w:val="24"/>
          <w:szCs w:val="24"/>
          <w:lang w:val="en-GB" w:eastAsia="en-IN"/>
        </w:rPr>
        <w:t xml:space="preserve">vocabulary in a domain-specific text help to develop in </w:t>
      </w:r>
      <w:r w:rsidR="004E3E95">
        <w:rPr>
          <w:sz w:val="24"/>
          <w:szCs w:val="24"/>
          <w:lang w:val="en-GB" w:eastAsia="en-IN"/>
        </w:rPr>
        <w:t xml:space="preserve">the </w:t>
      </w:r>
      <w:r w:rsidRPr="007F6A92">
        <w:rPr>
          <w:sz w:val="24"/>
          <w:szCs w:val="24"/>
          <w:lang w:val="en-GB" w:eastAsia="en-IN"/>
        </w:rPr>
        <w:t>students the habit of double-checking the vocabulary they use in their translation, which is not always the case in “classic” classroom translation, where the use of a</w:t>
      </w:r>
      <w:r w:rsidR="00AC095B">
        <w:rPr>
          <w:sz w:val="24"/>
          <w:szCs w:val="24"/>
          <w:lang w:val="en-GB" w:eastAsia="en-IN"/>
        </w:rPr>
        <w:t xml:space="preserve">n incorrect </w:t>
      </w:r>
      <w:r w:rsidRPr="007F6A92">
        <w:rPr>
          <w:sz w:val="24"/>
          <w:szCs w:val="24"/>
          <w:lang w:val="en-GB" w:eastAsia="en-IN"/>
        </w:rPr>
        <w:t xml:space="preserve">word does not </w:t>
      </w:r>
      <w:r w:rsidR="004E3E95">
        <w:rPr>
          <w:sz w:val="24"/>
          <w:szCs w:val="24"/>
          <w:lang w:val="en-GB" w:eastAsia="en-IN"/>
        </w:rPr>
        <w:t xml:space="preserve">result in </w:t>
      </w:r>
      <w:r w:rsidRPr="007F6A92">
        <w:rPr>
          <w:sz w:val="24"/>
          <w:szCs w:val="24"/>
          <w:lang w:val="en-GB" w:eastAsia="en-IN"/>
        </w:rPr>
        <w:t xml:space="preserve">anything more than a lower grade for an assignment. The awareness of </w:t>
      </w:r>
      <w:r w:rsidR="004E3E95">
        <w:rPr>
          <w:sz w:val="24"/>
          <w:szCs w:val="24"/>
          <w:lang w:val="en-GB" w:eastAsia="en-IN"/>
        </w:rPr>
        <w:t xml:space="preserve">a wider </w:t>
      </w:r>
      <w:r w:rsidRPr="007F6A92">
        <w:rPr>
          <w:sz w:val="24"/>
          <w:szCs w:val="24"/>
          <w:lang w:val="en-GB" w:eastAsia="en-IN"/>
        </w:rPr>
        <w:t xml:space="preserve">audience reading the translation online makes </w:t>
      </w:r>
      <w:r w:rsidR="004E3E95">
        <w:rPr>
          <w:sz w:val="24"/>
          <w:szCs w:val="24"/>
          <w:lang w:val="en-GB" w:eastAsia="en-IN"/>
        </w:rPr>
        <w:t xml:space="preserve">the </w:t>
      </w:r>
      <w:r w:rsidRPr="007F6A92">
        <w:rPr>
          <w:sz w:val="24"/>
          <w:szCs w:val="24"/>
          <w:lang w:val="en-GB" w:eastAsia="en-IN"/>
        </w:rPr>
        <w:t xml:space="preserve">students more careful </w:t>
      </w:r>
      <w:r w:rsidR="004E3E95">
        <w:rPr>
          <w:sz w:val="24"/>
          <w:szCs w:val="24"/>
          <w:lang w:val="en-GB" w:eastAsia="en-IN"/>
        </w:rPr>
        <w:t xml:space="preserve">in </w:t>
      </w:r>
      <w:r w:rsidRPr="007F6A92">
        <w:rPr>
          <w:sz w:val="24"/>
          <w:szCs w:val="24"/>
          <w:lang w:val="en-GB" w:eastAsia="en-IN"/>
        </w:rPr>
        <w:t xml:space="preserve">their word choice. Additionally, </w:t>
      </w:r>
      <w:r w:rsidR="004E3E95">
        <w:rPr>
          <w:sz w:val="24"/>
          <w:szCs w:val="24"/>
          <w:lang w:val="en-GB" w:eastAsia="en-IN"/>
        </w:rPr>
        <w:t xml:space="preserve">and this is </w:t>
      </w:r>
      <w:r w:rsidRPr="007F6A92">
        <w:rPr>
          <w:sz w:val="24"/>
          <w:szCs w:val="24"/>
          <w:lang w:val="en-GB" w:eastAsia="en-IN"/>
        </w:rPr>
        <w:t xml:space="preserve">a good </w:t>
      </w:r>
      <w:r w:rsidR="004E3E95">
        <w:rPr>
          <w:sz w:val="24"/>
          <w:szCs w:val="24"/>
          <w:lang w:val="en-GB" w:eastAsia="en-IN"/>
        </w:rPr>
        <w:t xml:space="preserve">lesson </w:t>
      </w:r>
      <w:r w:rsidRPr="007F6A92">
        <w:rPr>
          <w:sz w:val="24"/>
          <w:szCs w:val="24"/>
          <w:lang w:val="en-GB" w:eastAsia="en-IN"/>
        </w:rPr>
        <w:t xml:space="preserve">for their future professional life, </w:t>
      </w:r>
      <w:r w:rsidR="004E3E95">
        <w:rPr>
          <w:sz w:val="24"/>
          <w:szCs w:val="24"/>
          <w:lang w:val="en-GB" w:eastAsia="en-IN"/>
        </w:rPr>
        <w:t xml:space="preserve">the </w:t>
      </w:r>
      <w:r w:rsidRPr="007F6A92">
        <w:rPr>
          <w:sz w:val="24"/>
          <w:szCs w:val="24"/>
          <w:lang w:val="en-GB" w:eastAsia="en-IN"/>
        </w:rPr>
        <w:lastRenderedPageBreak/>
        <w:t xml:space="preserve">students were hesitant to translate articles on subjects they were not familiar with, </w:t>
      </w:r>
      <w:r w:rsidR="004E3E95">
        <w:rPr>
          <w:sz w:val="24"/>
          <w:szCs w:val="24"/>
          <w:lang w:val="en-GB" w:eastAsia="en-IN"/>
        </w:rPr>
        <w:t xml:space="preserve">preferring to rely on </w:t>
      </w:r>
      <w:r w:rsidRPr="007F6A92">
        <w:rPr>
          <w:sz w:val="24"/>
          <w:szCs w:val="24"/>
          <w:lang w:val="en-GB" w:eastAsia="en-IN"/>
        </w:rPr>
        <w:t xml:space="preserve">their own personal experience and knowledge to translate articles related to their hobbies, studies or personal experience (e.g. a student who used to be a professional swimmer translated articles on </w:t>
      </w:r>
      <w:r w:rsidR="004E3E95">
        <w:rPr>
          <w:sz w:val="24"/>
          <w:szCs w:val="24"/>
          <w:lang w:val="en-GB" w:eastAsia="en-IN"/>
        </w:rPr>
        <w:t xml:space="preserve">two </w:t>
      </w:r>
      <w:r w:rsidRPr="007F6A92">
        <w:rPr>
          <w:sz w:val="24"/>
          <w:szCs w:val="24"/>
          <w:lang w:val="en-GB" w:eastAsia="en-IN"/>
        </w:rPr>
        <w:t>American swimmers</w:t>
      </w:r>
      <w:r w:rsidR="004E3E95">
        <w:rPr>
          <w:sz w:val="24"/>
          <w:szCs w:val="24"/>
          <w:lang w:val="en-GB" w:eastAsia="en-IN"/>
        </w:rPr>
        <w:t>,</w:t>
      </w:r>
      <w:r w:rsidRPr="007F6A92">
        <w:rPr>
          <w:sz w:val="24"/>
          <w:szCs w:val="24"/>
          <w:lang w:val="en-GB" w:eastAsia="en-IN"/>
        </w:rPr>
        <w:t xml:space="preserve"> Ella Eastin and Kathleen Hersey)</w:t>
      </w:r>
      <w:r>
        <w:rPr>
          <w:sz w:val="24"/>
          <w:szCs w:val="24"/>
          <w:lang w:val="en-GB" w:eastAsia="en-IN"/>
        </w:rPr>
        <w:t>.</w:t>
      </w:r>
    </w:p>
    <w:p w14:paraId="70B5E8D0" w14:textId="77777777" w:rsidR="007F6A92" w:rsidRDefault="007F6A92" w:rsidP="009151CD">
      <w:pPr>
        <w:pStyle w:val="ListParagraph"/>
        <w:ind w:left="567" w:right="591" w:firstLine="0"/>
        <w:jc w:val="both"/>
        <w:rPr>
          <w:sz w:val="24"/>
          <w:szCs w:val="24"/>
          <w:lang w:val="en-GB" w:eastAsia="en-IN"/>
        </w:rPr>
      </w:pPr>
    </w:p>
    <w:p w14:paraId="0DB169BA" w14:textId="77777777" w:rsidR="007F6A92" w:rsidRDefault="007F6A92" w:rsidP="009151CD">
      <w:pPr>
        <w:pStyle w:val="ListParagraph"/>
        <w:ind w:left="567" w:right="591" w:firstLine="0"/>
        <w:jc w:val="both"/>
        <w:rPr>
          <w:sz w:val="24"/>
          <w:szCs w:val="24"/>
          <w:lang w:val="en-GB" w:eastAsia="en-IN"/>
        </w:rPr>
      </w:pPr>
      <w:r w:rsidRPr="007F6A92">
        <w:rPr>
          <w:sz w:val="24"/>
          <w:szCs w:val="24"/>
          <w:lang w:val="en-GB" w:eastAsia="en-IN"/>
        </w:rPr>
        <w:t xml:space="preserve">Within the area of EMT translation competence, translation graduates should be also able to implement the instructions and style guides relevant to a particular translation, </w:t>
      </w:r>
      <w:r w:rsidR="00214A29">
        <w:rPr>
          <w:sz w:val="24"/>
          <w:szCs w:val="24"/>
          <w:lang w:val="en-GB" w:eastAsia="en-IN"/>
        </w:rPr>
        <w:t xml:space="preserve">a skill </w:t>
      </w:r>
      <w:r w:rsidRPr="007F6A92">
        <w:rPr>
          <w:sz w:val="24"/>
          <w:szCs w:val="24"/>
          <w:lang w:val="en-GB" w:eastAsia="en-IN"/>
        </w:rPr>
        <w:t xml:space="preserve">which is also </w:t>
      </w:r>
      <w:r w:rsidR="00214A29">
        <w:rPr>
          <w:sz w:val="24"/>
          <w:szCs w:val="24"/>
          <w:lang w:val="en-GB" w:eastAsia="en-IN"/>
        </w:rPr>
        <w:t xml:space="preserve">necessary in the </w:t>
      </w:r>
      <w:r w:rsidRPr="007F6A92">
        <w:rPr>
          <w:sz w:val="24"/>
          <w:szCs w:val="24"/>
          <w:lang w:val="en-GB" w:eastAsia="en-IN"/>
        </w:rPr>
        <w:t xml:space="preserve">Wikipedia activities. Before starting the actual translation, </w:t>
      </w:r>
      <w:r w:rsidR="00214A29">
        <w:rPr>
          <w:sz w:val="24"/>
          <w:szCs w:val="24"/>
          <w:lang w:val="en-GB" w:eastAsia="en-IN"/>
        </w:rPr>
        <w:t xml:space="preserve">the </w:t>
      </w:r>
      <w:r w:rsidRPr="007F6A92">
        <w:rPr>
          <w:sz w:val="24"/>
          <w:szCs w:val="24"/>
          <w:lang w:val="en-GB" w:eastAsia="en-IN"/>
        </w:rPr>
        <w:t xml:space="preserve">students were asked to acquaint </w:t>
      </w:r>
      <w:r w:rsidR="00214A29">
        <w:rPr>
          <w:sz w:val="24"/>
          <w:szCs w:val="24"/>
          <w:lang w:val="en-GB" w:eastAsia="en-IN"/>
        </w:rPr>
        <w:t xml:space="preserve">themselves </w:t>
      </w:r>
      <w:r w:rsidRPr="007F6A92">
        <w:rPr>
          <w:sz w:val="24"/>
          <w:szCs w:val="24"/>
          <w:lang w:val="en-GB" w:eastAsia="en-IN"/>
        </w:rPr>
        <w:t xml:space="preserve">with the Wikipedia Manual of Style, </w:t>
      </w:r>
      <w:r w:rsidR="00214A29">
        <w:rPr>
          <w:sz w:val="24"/>
          <w:szCs w:val="24"/>
          <w:lang w:val="en-GB" w:eastAsia="en-IN"/>
        </w:rPr>
        <w:t xml:space="preserve">which can be found </w:t>
      </w:r>
      <w:r w:rsidRPr="007F6A92">
        <w:rPr>
          <w:sz w:val="24"/>
          <w:szCs w:val="24"/>
          <w:lang w:val="en-GB" w:eastAsia="en-IN"/>
        </w:rPr>
        <w:t xml:space="preserve">on its Community portal. Although </w:t>
      </w:r>
      <w:r w:rsidR="00214A29">
        <w:rPr>
          <w:sz w:val="24"/>
          <w:szCs w:val="24"/>
          <w:lang w:val="en-GB" w:eastAsia="en-IN"/>
        </w:rPr>
        <w:t xml:space="preserve">an </w:t>
      </w:r>
      <w:r w:rsidRPr="007F6A92">
        <w:rPr>
          <w:sz w:val="24"/>
          <w:szCs w:val="24"/>
          <w:lang w:val="en-GB" w:eastAsia="en-IN"/>
        </w:rPr>
        <w:t>encyclopaedia style is not difficult to follow, it is not the language that the students of English Philology are taught to use in their writing classes, therefore</w:t>
      </w:r>
      <w:r w:rsidR="00214A29">
        <w:rPr>
          <w:sz w:val="24"/>
          <w:szCs w:val="24"/>
          <w:lang w:val="en-GB" w:eastAsia="en-IN"/>
        </w:rPr>
        <w:t>,</w:t>
      </w:r>
      <w:r w:rsidRPr="007F6A92">
        <w:rPr>
          <w:sz w:val="24"/>
          <w:szCs w:val="24"/>
          <w:lang w:val="en-GB" w:eastAsia="en-IN"/>
        </w:rPr>
        <w:t xml:space="preserve"> they had to pay particular attention to all </w:t>
      </w:r>
      <w:r w:rsidR="00214A29">
        <w:rPr>
          <w:sz w:val="24"/>
          <w:szCs w:val="24"/>
          <w:lang w:val="en-GB" w:eastAsia="en-IN"/>
        </w:rPr>
        <w:t xml:space="preserve">the </w:t>
      </w:r>
      <w:r w:rsidRPr="007F6A92">
        <w:rPr>
          <w:sz w:val="24"/>
          <w:szCs w:val="24"/>
          <w:lang w:val="en-GB" w:eastAsia="en-IN"/>
        </w:rPr>
        <w:t xml:space="preserve">language requirements, especially </w:t>
      </w:r>
      <w:r w:rsidR="00214A29">
        <w:rPr>
          <w:sz w:val="24"/>
          <w:szCs w:val="24"/>
          <w:lang w:val="en-GB" w:eastAsia="en-IN"/>
        </w:rPr>
        <w:t>with</w:t>
      </w:r>
      <w:r w:rsidRPr="007F6A92">
        <w:rPr>
          <w:sz w:val="24"/>
          <w:szCs w:val="24"/>
          <w:lang w:val="en-GB" w:eastAsia="en-IN"/>
        </w:rPr>
        <w:t xml:space="preserve"> regard </w:t>
      </w:r>
      <w:r w:rsidR="00214A29">
        <w:rPr>
          <w:sz w:val="24"/>
          <w:szCs w:val="24"/>
          <w:lang w:val="en-GB" w:eastAsia="en-IN"/>
        </w:rPr>
        <w:t xml:space="preserve">to </w:t>
      </w:r>
      <w:r w:rsidRPr="007F6A92">
        <w:rPr>
          <w:sz w:val="24"/>
          <w:szCs w:val="24"/>
          <w:lang w:val="en-GB" w:eastAsia="en-IN"/>
        </w:rPr>
        <w:t xml:space="preserve">tenses, sentence structure </w:t>
      </w:r>
      <w:r w:rsidR="00AC095B">
        <w:rPr>
          <w:sz w:val="24"/>
          <w:szCs w:val="24"/>
          <w:lang w:val="en-GB" w:eastAsia="en-IN"/>
        </w:rPr>
        <w:t xml:space="preserve">and </w:t>
      </w:r>
      <w:r w:rsidRPr="007F6A92">
        <w:rPr>
          <w:sz w:val="24"/>
          <w:szCs w:val="24"/>
          <w:lang w:val="en-GB" w:eastAsia="en-IN"/>
        </w:rPr>
        <w:t xml:space="preserve">the absence of figurative language. A </w:t>
      </w:r>
      <w:r w:rsidR="00214A29">
        <w:rPr>
          <w:sz w:val="24"/>
          <w:szCs w:val="24"/>
          <w:lang w:val="en-GB" w:eastAsia="en-IN"/>
        </w:rPr>
        <w:t xml:space="preserve">useful </w:t>
      </w:r>
      <w:r w:rsidRPr="007F6A92">
        <w:rPr>
          <w:sz w:val="24"/>
          <w:szCs w:val="24"/>
          <w:lang w:val="en-GB" w:eastAsia="en-IN"/>
        </w:rPr>
        <w:t xml:space="preserve">exercise </w:t>
      </w:r>
      <w:r w:rsidR="00214A29">
        <w:rPr>
          <w:sz w:val="24"/>
          <w:szCs w:val="24"/>
          <w:lang w:val="en-GB" w:eastAsia="en-IN"/>
        </w:rPr>
        <w:t xml:space="preserve">that </w:t>
      </w:r>
      <w:r w:rsidRPr="007F6A92">
        <w:rPr>
          <w:sz w:val="24"/>
          <w:szCs w:val="24"/>
          <w:lang w:val="en-GB" w:eastAsia="en-IN"/>
        </w:rPr>
        <w:t>help</w:t>
      </w:r>
      <w:r w:rsidR="00214A29">
        <w:rPr>
          <w:sz w:val="24"/>
          <w:szCs w:val="24"/>
          <w:lang w:val="en-GB" w:eastAsia="en-IN"/>
        </w:rPr>
        <w:t>s</w:t>
      </w:r>
      <w:r w:rsidRPr="007F6A92">
        <w:rPr>
          <w:sz w:val="24"/>
          <w:szCs w:val="24"/>
          <w:lang w:val="en-GB" w:eastAsia="en-IN"/>
        </w:rPr>
        <w:t xml:space="preserve"> the students to follow the required style is to ask them to improve the articles marked as “Requiring improvement” </w:t>
      </w:r>
      <w:r w:rsidR="00214A29">
        <w:rPr>
          <w:sz w:val="24"/>
          <w:szCs w:val="24"/>
          <w:lang w:val="en-GB" w:eastAsia="en-IN"/>
        </w:rPr>
        <w:t xml:space="preserve">on </w:t>
      </w:r>
      <w:r w:rsidRPr="007F6A92">
        <w:rPr>
          <w:sz w:val="24"/>
          <w:szCs w:val="24"/>
          <w:lang w:val="en-GB" w:eastAsia="en-IN"/>
        </w:rPr>
        <w:t>the Wikipedia Community portal (“Improve style” tasks).</w:t>
      </w:r>
    </w:p>
    <w:p w14:paraId="6A31C947" w14:textId="77777777" w:rsidR="001D7203" w:rsidRDefault="007F6A92" w:rsidP="007F6A92">
      <w:pPr>
        <w:pStyle w:val="ListParagraph"/>
        <w:ind w:left="567" w:right="591" w:firstLine="0"/>
        <w:jc w:val="both"/>
        <w:rPr>
          <w:sz w:val="16"/>
          <w:szCs w:val="16"/>
        </w:rPr>
      </w:pPr>
      <w:r w:rsidRPr="007F6A92">
        <w:rPr>
          <w:sz w:val="24"/>
          <w:szCs w:val="24"/>
          <w:lang w:val="en-GB" w:eastAsia="en-IN"/>
        </w:rPr>
        <w:lastRenderedPageBreak/>
        <w:t xml:space="preserve">The translation category of learning outcomes also requires the ability to analyse and justify </w:t>
      </w:r>
      <w:r w:rsidR="0097058E">
        <w:rPr>
          <w:sz w:val="24"/>
          <w:szCs w:val="24"/>
          <w:lang w:val="en-GB" w:eastAsia="en-IN"/>
        </w:rPr>
        <w:t xml:space="preserve">the </w:t>
      </w:r>
      <w:r w:rsidRPr="007F6A92">
        <w:rPr>
          <w:sz w:val="24"/>
          <w:szCs w:val="24"/>
          <w:lang w:val="en-GB" w:eastAsia="en-IN"/>
        </w:rPr>
        <w:t xml:space="preserve">translation solutions and choices. The development of this sub-competence is facilitated by the Wikipedia feature of discussion (“Talk” page) that accompanies each article, e.g. the issue </w:t>
      </w:r>
      <w:r w:rsidR="0097058E">
        <w:rPr>
          <w:sz w:val="24"/>
          <w:szCs w:val="24"/>
          <w:lang w:val="en-GB" w:eastAsia="en-IN"/>
        </w:rPr>
        <w:t xml:space="preserve">of </w:t>
      </w:r>
      <w:r w:rsidRPr="007F6A92">
        <w:rPr>
          <w:sz w:val="24"/>
          <w:szCs w:val="24"/>
          <w:lang w:val="en-GB" w:eastAsia="en-IN"/>
        </w:rPr>
        <w:t xml:space="preserve">whether to translate into Polish </w:t>
      </w:r>
      <w:r w:rsidR="0097058E">
        <w:rPr>
          <w:sz w:val="24"/>
          <w:szCs w:val="24"/>
          <w:lang w:val="en-GB" w:eastAsia="en-IN"/>
        </w:rPr>
        <w:t xml:space="preserve">the </w:t>
      </w:r>
      <w:r w:rsidRPr="007F6A92">
        <w:rPr>
          <w:sz w:val="24"/>
          <w:szCs w:val="24"/>
          <w:lang w:val="en-GB" w:eastAsia="en-IN"/>
        </w:rPr>
        <w:t xml:space="preserve">names of the </w:t>
      </w:r>
      <w:r w:rsidR="00AC095B">
        <w:rPr>
          <w:sz w:val="24"/>
          <w:szCs w:val="24"/>
          <w:lang w:val="en-GB" w:eastAsia="en-IN"/>
        </w:rPr>
        <w:t>members</w:t>
      </w:r>
      <w:r w:rsidR="0097058E">
        <w:rPr>
          <w:sz w:val="24"/>
          <w:szCs w:val="24"/>
          <w:lang w:val="en-GB" w:eastAsia="en-IN"/>
        </w:rPr>
        <w:t xml:space="preserve"> of the </w:t>
      </w:r>
      <w:r w:rsidRPr="007F6A92">
        <w:rPr>
          <w:sz w:val="24"/>
          <w:szCs w:val="24"/>
          <w:lang w:val="en-GB" w:eastAsia="en-IN"/>
        </w:rPr>
        <w:t xml:space="preserve">British Royal Family. Another translation problem worth mentioning was related to the article on the Me Too movement and the discussion </w:t>
      </w:r>
      <w:r w:rsidR="0097058E">
        <w:rPr>
          <w:sz w:val="24"/>
          <w:szCs w:val="24"/>
          <w:lang w:val="en-GB" w:eastAsia="en-IN"/>
        </w:rPr>
        <w:t xml:space="preserve">as to </w:t>
      </w:r>
      <w:r w:rsidRPr="007F6A92">
        <w:rPr>
          <w:sz w:val="24"/>
          <w:szCs w:val="24"/>
          <w:lang w:val="en-GB" w:eastAsia="en-IN"/>
        </w:rPr>
        <w:t xml:space="preserve">whether to translate its title, as it is sometimes but not frequently, used in the Polish media, or to leave it in the original form. Other students, not directly involved in this article, were also asked to </w:t>
      </w:r>
      <w:r w:rsidR="0097058E">
        <w:rPr>
          <w:sz w:val="24"/>
          <w:szCs w:val="24"/>
          <w:lang w:val="en-GB" w:eastAsia="en-IN"/>
        </w:rPr>
        <w:t xml:space="preserve">give </w:t>
      </w:r>
      <w:r w:rsidRPr="007F6A92">
        <w:rPr>
          <w:sz w:val="24"/>
          <w:szCs w:val="24"/>
          <w:lang w:val="en-GB" w:eastAsia="en-IN"/>
        </w:rPr>
        <w:t xml:space="preserve">their opinion on this translation problem, which improved their ability to assess </w:t>
      </w:r>
      <w:r w:rsidR="0097058E">
        <w:rPr>
          <w:sz w:val="24"/>
          <w:szCs w:val="24"/>
          <w:lang w:val="en-GB" w:eastAsia="en-IN"/>
        </w:rPr>
        <w:t xml:space="preserve">the </w:t>
      </w:r>
      <w:r w:rsidRPr="007F6A92">
        <w:rPr>
          <w:sz w:val="24"/>
          <w:szCs w:val="24"/>
          <w:lang w:val="en-GB" w:eastAsia="en-IN"/>
        </w:rPr>
        <w:t xml:space="preserve">pros and cons of each translation decision made. In several articles, young translators who disagreed with the changes introduced by other users (other students or other </w:t>
      </w:r>
      <w:proofErr w:type="spellStart"/>
      <w:r w:rsidRPr="007F6A92">
        <w:rPr>
          <w:sz w:val="24"/>
          <w:szCs w:val="24"/>
          <w:lang w:val="en-GB" w:eastAsia="en-IN"/>
        </w:rPr>
        <w:t>Wikipedians</w:t>
      </w:r>
      <w:proofErr w:type="spellEnd"/>
      <w:r w:rsidRPr="007F6A92">
        <w:rPr>
          <w:sz w:val="24"/>
          <w:szCs w:val="24"/>
          <w:lang w:val="en-GB" w:eastAsia="en-IN"/>
        </w:rPr>
        <w:t xml:space="preserve">, after the article was published) were obliged to explain and defend their choices, if they wanted their version to </w:t>
      </w:r>
      <w:r w:rsidR="0097058E">
        <w:rPr>
          <w:sz w:val="24"/>
          <w:szCs w:val="24"/>
          <w:lang w:val="en-GB" w:eastAsia="en-IN"/>
        </w:rPr>
        <w:t xml:space="preserve">remain. </w:t>
      </w:r>
      <w:r w:rsidRPr="007F6A92">
        <w:rPr>
          <w:sz w:val="24"/>
          <w:szCs w:val="24"/>
          <w:lang w:val="en-GB" w:eastAsia="en-IN"/>
        </w:rPr>
        <w:t xml:space="preserve">Translation choices could be explained and defended at least at two stages: before the publication, </w:t>
      </w:r>
      <w:r w:rsidR="0097058E">
        <w:rPr>
          <w:sz w:val="24"/>
          <w:szCs w:val="24"/>
          <w:lang w:val="en-GB" w:eastAsia="en-IN"/>
        </w:rPr>
        <w:t xml:space="preserve">that is </w:t>
      </w:r>
      <w:r w:rsidRPr="007F6A92">
        <w:rPr>
          <w:sz w:val="24"/>
          <w:szCs w:val="24"/>
          <w:lang w:val="en-GB" w:eastAsia="en-IN"/>
        </w:rPr>
        <w:t xml:space="preserve">in the draft version of the article, when different variants and justifications could be seen in the editing history and </w:t>
      </w:r>
      <w:r w:rsidR="0097058E">
        <w:rPr>
          <w:sz w:val="24"/>
          <w:szCs w:val="24"/>
          <w:lang w:val="en-GB" w:eastAsia="en-IN"/>
        </w:rPr>
        <w:t xml:space="preserve">also in </w:t>
      </w:r>
      <w:r w:rsidRPr="007F6A92">
        <w:rPr>
          <w:sz w:val="24"/>
          <w:szCs w:val="24"/>
          <w:lang w:val="en-GB" w:eastAsia="en-IN"/>
        </w:rPr>
        <w:t xml:space="preserve">the talk page of an article in the sandbox. As was specified above in the description of the project, </w:t>
      </w:r>
      <w:r w:rsidR="0097058E">
        <w:rPr>
          <w:sz w:val="24"/>
          <w:szCs w:val="24"/>
          <w:lang w:val="en-GB" w:eastAsia="en-IN"/>
        </w:rPr>
        <w:lastRenderedPageBreak/>
        <w:t xml:space="preserve">the </w:t>
      </w:r>
      <w:r w:rsidRPr="007F6A92">
        <w:rPr>
          <w:sz w:val="24"/>
          <w:szCs w:val="24"/>
          <w:lang w:val="en-GB" w:eastAsia="en-IN"/>
        </w:rPr>
        <w:t xml:space="preserve">students mainly worked online, while class activities were intended to </w:t>
      </w:r>
      <w:r w:rsidR="0097058E">
        <w:rPr>
          <w:sz w:val="24"/>
          <w:szCs w:val="24"/>
          <w:lang w:val="en-GB" w:eastAsia="en-IN"/>
        </w:rPr>
        <w:t xml:space="preserve">address and </w:t>
      </w:r>
      <w:r w:rsidRPr="007F6A92">
        <w:rPr>
          <w:sz w:val="24"/>
          <w:szCs w:val="24"/>
          <w:lang w:val="en-GB" w:eastAsia="en-IN"/>
        </w:rPr>
        <w:t>solv</w:t>
      </w:r>
      <w:r w:rsidR="0097058E">
        <w:rPr>
          <w:sz w:val="24"/>
          <w:szCs w:val="24"/>
          <w:lang w:val="en-GB" w:eastAsia="en-IN"/>
        </w:rPr>
        <w:t>e</w:t>
      </w:r>
      <w:r w:rsidRPr="007F6A92">
        <w:rPr>
          <w:sz w:val="24"/>
          <w:szCs w:val="24"/>
          <w:lang w:val="en-GB" w:eastAsia="en-IN"/>
        </w:rPr>
        <w:t xml:space="preserve"> possible technical, linguistic or translation problems, </w:t>
      </w:r>
      <w:r w:rsidR="0097058E">
        <w:rPr>
          <w:sz w:val="24"/>
          <w:szCs w:val="24"/>
          <w:lang w:val="en-GB" w:eastAsia="en-IN"/>
        </w:rPr>
        <w:t xml:space="preserve">as well as acting </w:t>
      </w:r>
      <w:r w:rsidRPr="007F6A92">
        <w:rPr>
          <w:sz w:val="24"/>
          <w:szCs w:val="24"/>
          <w:lang w:val="en-GB" w:eastAsia="en-IN"/>
        </w:rPr>
        <w:t xml:space="preserve">as a forum </w:t>
      </w:r>
      <w:r w:rsidR="0097058E">
        <w:rPr>
          <w:sz w:val="24"/>
          <w:szCs w:val="24"/>
          <w:lang w:val="en-GB" w:eastAsia="en-IN"/>
        </w:rPr>
        <w:t xml:space="preserve">for </w:t>
      </w:r>
      <w:r w:rsidRPr="007F6A92">
        <w:rPr>
          <w:sz w:val="24"/>
          <w:szCs w:val="24"/>
          <w:lang w:val="en-GB" w:eastAsia="en-IN"/>
        </w:rPr>
        <w:t>discuss</w:t>
      </w:r>
      <w:r w:rsidR="0097058E">
        <w:rPr>
          <w:sz w:val="24"/>
          <w:szCs w:val="24"/>
          <w:lang w:val="en-GB" w:eastAsia="en-IN"/>
        </w:rPr>
        <w:t xml:space="preserve">ion of </w:t>
      </w:r>
      <w:r w:rsidRPr="007F6A92">
        <w:rPr>
          <w:sz w:val="24"/>
          <w:szCs w:val="24"/>
          <w:lang w:val="en-GB" w:eastAsia="en-IN"/>
        </w:rPr>
        <w:t xml:space="preserve"> questionable translation choices. Changes were introduced immediately in an online mode, and the editing history clearly showed who </w:t>
      </w:r>
      <w:r w:rsidR="00AC095B">
        <w:rPr>
          <w:sz w:val="24"/>
          <w:szCs w:val="24"/>
          <w:lang w:val="en-GB" w:eastAsia="en-IN"/>
        </w:rPr>
        <w:t xml:space="preserve">was responsible </w:t>
      </w:r>
      <w:r w:rsidRPr="007F6A92">
        <w:rPr>
          <w:sz w:val="24"/>
          <w:szCs w:val="24"/>
          <w:lang w:val="en-GB" w:eastAsia="en-IN"/>
        </w:rPr>
        <w:t>and when a given solution</w:t>
      </w:r>
      <w:r w:rsidR="00AC095B">
        <w:rPr>
          <w:sz w:val="24"/>
          <w:szCs w:val="24"/>
          <w:lang w:val="en-GB" w:eastAsia="en-IN"/>
        </w:rPr>
        <w:t xml:space="preserve"> was suggested</w:t>
      </w:r>
      <w:r w:rsidRPr="007F6A92">
        <w:rPr>
          <w:sz w:val="24"/>
          <w:szCs w:val="24"/>
          <w:lang w:val="en-GB" w:eastAsia="en-IN"/>
        </w:rPr>
        <w:t xml:space="preserve">. The situation was slightly different in </w:t>
      </w:r>
      <w:r w:rsidR="0097058E">
        <w:rPr>
          <w:sz w:val="24"/>
          <w:szCs w:val="24"/>
          <w:lang w:val="en-GB" w:eastAsia="en-IN"/>
        </w:rPr>
        <w:t xml:space="preserve">articles </w:t>
      </w:r>
      <w:r w:rsidRPr="007F6A92">
        <w:rPr>
          <w:sz w:val="24"/>
          <w:szCs w:val="24"/>
          <w:lang w:val="en-GB" w:eastAsia="en-IN"/>
        </w:rPr>
        <w:t xml:space="preserve">already published, when instead of simply introducing changes, the students had to argue why they </w:t>
      </w:r>
      <w:r w:rsidR="0097058E">
        <w:rPr>
          <w:sz w:val="24"/>
          <w:szCs w:val="24"/>
          <w:lang w:val="en-GB" w:eastAsia="en-IN"/>
        </w:rPr>
        <w:t xml:space="preserve">preferred </w:t>
      </w:r>
      <w:r w:rsidRPr="007F6A92">
        <w:rPr>
          <w:sz w:val="24"/>
          <w:szCs w:val="24"/>
          <w:lang w:val="en-GB" w:eastAsia="en-IN"/>
        </w:rPr>
        <w:t xml:space="preserve">their version by writing their arguments </w:t>
      </w:r>
      <w:r w:rsidR="0097058E">
        <w:rPr>
          <w:sz w:val="24"/>
          <w:szCs w:val="24"/>
          <w:lang w:val="en-GB" w:eastAsia="en-IN"/>
        </w:rPr>
        <w:t xml:space="preserve">on </w:t>
      </w:r>
      <w:r w:rsidRPr="007F6A92">
        <w:rPr>
          <w:sz w:val="24"/>
          <w:szCs w:val="24"/>
          <w:lang w:val="en-GB" w:eastAsia="en-IN"/>
        </w:rPr>
        <w:t xml:space="preserve">the Talk page. </w:t>
      </w:r>
      <w:r w:rsidR="00AC095B">
        <w:rPr>
          <w:sz w:val="24"/>
          <w:szCs w:val="24"/>
          <w:lang w:val="en-GB" w:eastAsia="en-IN"/>
        </w:rPr>
        <w:t xml:space="preserve">The </w:t>
      </w:r>
      <w:r w:rsidRPr="007F6A92">
        <w:rPr>
          <w:sz w:val="24"/>
          <w:szCs w:val="24"/>
          <w:lang w:val="en-GB" w:eastAsia="en-IN"/>
        </w:rPr>
        <w:t xml:space="preserve">entire process involved an important sub-competence mentioned in the EMT framework, namely </w:t>
      </w:r>
      <w:r w:rsidR="0097058E">
        <w:rPr>
          <w:sz w:val="24"/>
          <w:szCs w:val="24"/>
          <w:lang w:val="en-GB" w:eastAsia="en-IN"/>
        </w:rPr>
        <w:t xml:space="preserve">the </w:t>
      </w:r>
      <w:r w:rsidRPr="007F6A92">
        <w:rPr>
          <w:sz w:val="24"/>
          <w:szCs w:val="24"/>
          <w:lang w:val="en-GB" w:eastAsia="en-IN"/>
        </w:rPr>
        <w:t>ability to check, review and</w:t>
      </w:r>
      <w:r w:rsidR="0097058E">
        <w:rPr>
          <w:sz w:val="24"/>
          <w:szCs w:val="24"/>
          <w:lang w:val="en-GB" w:eastAsia="en-IN"/>
        </w:rPr>
        <w:t>/</w:t>
      </w:r>
      <w:r w:rsidRPr="007F6A92">
        <w:rPr>
          <w:sz w:val="24"/>
          <w:szCs w:val="24"/>
          <w:lang w:val="en-GB" w:eastAsia="en-IN"/>
        </w:rPr>
        <w:t>or</w:t>
      </w:r>
      <w:r w:rsidR="0097058E">
        <w:rPr>
          <w:sz w:val="24"/>
          <w:szCs w:val="24"/>
          <w:lang w:val="en-GB" w:eastAsia="en-IN"/>
        </w:rPr>
        <w:t xml:space="preserve"> </w:t>
      </w:r>
      <w:r w:rsidRPr="007F6A92">
        <w:rPr>
          <w:sz w:val="24"/>
          <w:szCs w:val="24"/>
          <w:lang w:val="en-GB" w:eastAsia="en-IN"/>
        </w:rPr>
        <w:t xml:space="preserve">revise their own work and that of others. </w:t>
      </w:r>
      <w:r w:rsidR="0097058E">
        <w:rPr>
          <w:sz w:val="24"/>
          <w:szCs w:val="24"/>
          <w:lang w:val="en-GB" w:eastAsia="en-IN"/>
        </w:rPr>
        <w:t>The s</w:t>
      </w:r>
      <w:r w:rsidRPr="007F6A92">
        <w:rPr>
          <w:sz w:val="24"/>
          <w:szCs w:val="24"/>
          <w:lang w:val="en-GB" w:eastAsia="en-IN"/>
        </w:rPr>
        <w:t xml:space="preserve">tudents’ work on Wikipedia articles always involved the stage of checking and revising, as they either worked in groups or </w:t>
      </w:r>
      <w:r w:rsidR="0097058E">
        <w:rPr>
          <w:sz w:val="24"/>
          <w:szCs w:val="24"/>
          <w:lang w:val="en-GB" w:eastAsia="en-IN"/>
        </w:rPr>
        <w:t xml:space="preserve">had </w:t>
      </w:r>
      <w:r w:rsidRPr="007F6A92">
        <w:rPr>
          <w:sz w:val="24"/>
          <w:szCs w:val="24"/>
          <w:lang w:val="en-GB" w:eastAsia="en-IN"/>
        </w:rPr>
        <w:t xml:space="preserve">their draft versions revised by their classmates. Unsurprisingly – as a similar issue is often observed in “standard” translation courses – </w:t>
      </w:r>
      <w:r w:rsidR="0097058E">
        <w:rPr>
          <w:sz w:val="24"/>
          <w:szCs w:val="24"/>
          <w:lang w:val="en-GB" w:eastAsia="en-IN"/>
        </w:rPr>
        <w:t xml:space="preserve">the </w:t>
      </w:r>
      <w:r w:rsidRPr="007F6A92">
        <w:rPr>
          <w:sz w:val="24"/>
          <w:szCs w:val="24"/>
          <w:lang w:val="en-GB" w:eastAsia="en-IN"/>
        </w:rPr>
        <w:t xml:space="preserve">students found it more difficult to check the work of others than to translate on their own, especially that their revisions were also visible online (in the “View history” tab) and could always be reversed. Additionally, in the Wikipedia-based course </w:t>
      </w:r>
      <w:r w:rsidR="0097058E">
        <w:rPr>
          <w:sz w:val="24"/>
          <w:szCs w:val="24"/>
          <w:lang w:val="en-GB" w:eastAsia="en-IN"/>
        </w:rPr>
        <w:t xml:space="preserve">the </w:t>
      </w:r>
      <w:r w:rsidRPr="007F6A92">
        <w:rPr>
          <w:sz w:val="24"/>
          <w:szCs w:val="24"/>
          <w:lang w:val="en-GB" w:eastAsia="en-IN"/>
        </w:rPr>
        <w:t xml:space="preserve">students had to </w:t>
      </w:r>
      <w:r w:rsidR="0097058E">
        <w:rPr>
          <w:sz w:val="24"/>
          <w:szCs w:val="24"/>
          <w:lang w:val="en-GB" w:eastAsia="en-IN"/>
        </w:rPr>
        <w:t xml:space="preserve">understand </w:t>
      </w:r>
      <w:r w:rsidRPr="007F6A92">
        <w:rPr>
          <w:sz w:val="24"/>
          <w:szCs w:val="24"/>
          <w:lang w:val="en-GB" w:eastAsia="en-IN"/>
        </w:rPr>
        <w:t xml:space="preserve">another type of </w:t>
      </w:r>
      <w:r w:rsidR="0097058E">
        <w:rPr>
          <w:sz w:val="24"/>
          <w:szCs w:val="24"/>
          <w:lang w:val="en-GB" w:eastAsia="en-IN"/>
        </w:rPr>
        <w:t xml:space="preserve">revision, </w:t>
      </w:r>
      <w:r w:rsidRPr="007F6A92">
        <w:rPr>
          <w:sz w:val="24"/>
          <w:szCs w:val="24"/>
          <w:lang w:val="en-GB" w:eastAsia="en-IN"/>
        </w:rPr>
        <w:t xml:space="preserve">also mentioned in the EMT requirements, namely </w:t>
      </w:r>
      <w:r w:rsidRPr="007F6A92">
        <w:rPr>
          <w:sz w:val="24"/>
          <w:szCs w:val="24"/>
          <w:lang w:val="en-GB" w:eastAsia="en-IN"/>
        </w:rPr>
        <w:lastRenderedPageBreak/>
        <w:t>post</w:t>
      </w:r>
      <w:r w:rsidR="0097058E">
        <w:rPr>
          <w:sz w:val="24"/>
          <w:szCs w:val="24"/>
          <w:lang w:val="en-GB" w:eastAsia="en-IN"/>
        </w:rPr>
        <w:t>-</w:t>
      </w:r>
      <w:r w:rsidRPr="007F6A92">
        <w:rPr>
          <w:sz w:val="24"/>
          <w:szCs w:val="24"/>
          <w:lang w:val="en-GB" w:eastAsia="en-IN"/>
        </w:rPr>
        <w:t xml:space="preserve">editing machine translation output. </w:t>
      </w:r>
      <w:r w:rsidR="0097058E">
        <w:rPr>
          <w:sz w:val="24"/>
          <w:szCs w:val="24"/>
          <w:lang w:val="en-GB" w:eastAsia="en-IN"/>
        </w:rPr>
        <w:t>The s</w:t>
      </w:r>
      <w:r w:rsidRPr="007F6A92">
        <w:rPr>
          <w:sz w:val="24"/>
          <w:szCs w:val="24"/>
          <w:lang w:val="en-GB" w:eastAsia="en-IN"/>
        </w:rPr>
        <w:t xml:space="preserve">tudents, who were encouraged to use the Content Translation tool, a beta feature providing a framework for translating pages from one language to another, </w:t>
      </w:r>
      <w:r w:rsidR="0097058E">
        <w:rPr>
          <w:sz w:val="24"/>
          <w:szCs w:val="24"/>
          <w:lang w:val="en-GB" w:eastAsia="en-IN"/>
        </w:rPr>
        <w:t xml:space="preserve">also </w:t>
      </w:r>
      <w:r w:rsidRPr="007F6A92">
        <w:rPr>
          <w:sz w:val="24"/>
          <w:szCs w:val="24"/>
          <w:lang w:val="en-GB" w:eastAsia="en-IN"/>
        </w:rPr>
        <w:t xml:space="preserve">had access to the MT embedded in the tool, which in </w:t>
      </w:r>
      <w:r w:rsidR="0097058E">
        <w:rPr>
          <w:sz w:val="24"/>
          <w:szCs w:val="24"/>
          <w:lang w:val="en-GB" w:eastAsia="en-IN"/>
        </w:rPr>
        <w:t xml:space="preserve">the </w:t>
      </w:r>
      <w:r w:rsidRPr="007F6A92">
        <w:rPr>
          <w:sz w:val="24"/>
          <w:szCs w:val="24"/>
          <w:lang w:val="en-GB" w:eastAsia="en-IN"/>
        </w:rPr>
        <w:t xml:space="preserve">case of the Polish language was the Yandex MT engine. For many course participants it was their first encounter with MT output, </w:t>
      </w:r>
      <w:r w:rsidR="0097058E">
        <w:rPr>
          <w:sz w:val="24"/>
          <w:szCs w:val="24"/>
          <w:lang w:val="en-GB" w:eastAsia="en-IN"/>
        </w:rPr>
        <w:t xml:space="preserve">that is </w:t>
      </w:r>
      <w:r w:rsidRPr="007F6A92">
        <w:rPr>
          <w:sz w:val="24"/>
          <w:szCs w:val="24"/>
          <w:lang w:val="en-GB" w:eastAsia="en-IN"/>
        </w:rPr>
        <w:t xml:space="preserve">apart from Google Translate </w:t>
      </w:r>
      <w:r w:rsidR="00792063">
        <w:rPr>
          <w:sz w:val="24"/>
          <w:szCs w:val="24"/>
          <w:lang w:val="en-GB" w:eastAsia="en-IN"/>
        </w:rPr>
        <w:t xml:space="preserve">which </w:t>
      </w:r>
      <w:r w:rsidR="0097058E">
        <w:rPr>
          <w:sz w:val="24"/>
          <w:szCs w:val="24"/>
          <w:lang w:val="en-GB" w:eastAsia="en-IN"/>
        </w:rPr>
        <w:t xml:space="preserve">is </w:t>
      </w:r>
      <w:r w:rsidRPr="007F6A92">
        <w:rPr>
          <w:sz w:val="24"/>
          <w:szCs w:val="24"/>
          <w:lang w:val="en-GB" w:eastAsia="en-IN"/>
        </w:rPr>
        <w:t xml:space="preserve">familiar to most students. As Yandex only suggested </w:t>
      </w:r>
      <w:r w:rsidR="0097058E">
        <w:rPr>
          <w:sz w:val="24"/>
          <w:szCs w:val="24"/>
          <w:lang w:val="en-GB" w:eastAsia="en-IN"/>
        </w:rPr>
        <w:t xml:space="preserve">certain </w:t>
      </w:r>
      <w:r w:rsidRPr="007F6A92">
        <w:rPr>
          <w:sz w:val="24"/>
          <w:szCs w:val="24"/>
          <w:lang w:val="en-GB" w:eastAsia="en-IN"/>
        </w:rPr>
        <w:t xml:space="preserve">translation solutions, </w:t>
      </w:r>
      <w:r w:rsidR="0097058E">
        <w:rPr>
          <w:sz w:val="24"/>
          <w:szCs w:val="24"/>
          <w:lang w:val="en-GB" w:eastAsia="en-IN"/>
        </w:rPr>
        <w:t xml:space="preserve">the </w:t>
      </w:r>
      <w:r w:rsidRPr="007F6A92">
        <w:rPr>
          <w:sz w:val="24"/>
          <w:szCs w:val="24"/>
          <w:lang w:val="en-GB" w:eastAsia="en-IN"/>
        </w:rPr>
        <w:t xml:space="preserve">students had </w:t>
      </w:r>
      <w:r w:rsidR="0097058E">
        <w:rPr>
          <w:sz w:val="24"/>
          <w:szCs w:val="24"/>
          <w:lang w:val="en-GB" w:eastAsia="en-IN"/>
        </w:rPr>
        <w:t xml:space="preserve">the </w:t>
      </w:r>
      <w:r w:rsidRPr="007F6A92">
        <w:rPr>
          <w:sz w:val="24"/>
          <w:szCs w:val="24"/>
          <w:lang w:val="en-GB" w:eastAsia="en-IN"/>
        </w:rPr>
        <w:t xml:space="preserve">option to use the suggestion, to turn off the suggestions or to improve </w:t>
      </w:r>
      <w:r w:rsidR="00792063">
        <w:rPr>
          <w:sz w:val="24"/>
          <w:szCs w:val="24"/>
          <w:lang w:val="en-GB" w:eastAsia="en-IN"/>
        </w:rPr>
        <w:t xml:space="preserve">on what was suggested, </w:t>
      </w:r>
      <w:r w:rsidRPr="007F6A92">
        <w:rPr>
          <w:sz w:val="24"/>
          <w:szCs w:val="24"/>
          <w:lang w:val="en-GB" w:eastAsia="en-IN"/>
        </w:rPr>
        <w:t>thus practicing decision</w:t>
      </w:r>
      <w:r w:rsidR="0097058E">
        <w:rPr>
          <w:sz w:val="24"/>
          <w:szCs w:val="24"/>
          <w:lang w:val="en-GB" w:eastAsia="en-IN"/>
        </w:rPr>
        <w:t>-</w:t>
      </w:r>
      <w:r w:rsidRPr="007F6A92">
        <w:rPr>
          <w:sz w:val="24"/>
          <w:szCs w:val="24"/>
          <w:lang w:val="en-GB" w:eastAsia="en-IN"/>
        </w:rPr>
        <w:t xml:space="preserve">making skills. </w:t>
      </w:r>
      <w:r w:rsidR="0097058E">
        <w:rPr>
          <w:sz w:val="24"/>
          <w:szCs w:val="24"/>
          <w:lang w:val="en-GB" w:eastAsia="en-IN"/>
        </w:rPr>
        <w:t xml:space="preserve">This </w:t>
      </w:r>
      <w:r w:rsidRPr="007F6A92">
        <w:rPr>
          <w:sz w:val="24"/>
          <w:szCs w:val="24"/>
          <w:lang w:val="en-GB" w:eastAsia="en-IN"/>
        </w:rPr>
        <w:t xml:space="preserve">helped them to evaluate </w:t>
      </w:r>
      <w:r w:rsidR="0097058E">
        <w:rPr>
          <w:sz w:val="24"/>
          <w:szCs w:val="24"/>
          <w:lang w:val="en-GB" w:eastAsia="en-IN"/>
        </w:rPr>
        <w:t xml:space="preserve">the </w:t>
      </w:r>
      <w:r w:rsidRPr="007F6A92">
        <w:rPr>
          <w:sz w:val="24"/>
          <w:szCs w:val="24"/>
          <w:lang w:val="en-GB" w:eastAsia="en-IN"/>
        </w:rPr>
        <w:t>solutions offered by MT and to assess the relevance of MT systems in translation workflow (the sub-competence mentioned in the Technology area of EMT 2017).</w:t>
      </w:r>
      <w:r w:rsidR="001D7203">
        <w:rPr>
          <w:sz w:val="16"/>
          <w:szCs w:val="16"/>
        </w:rPr>
        <w:t xml:space="preserve"> </w:t>
      </w:r>
    </w:p>
    <w:p w14:paraId="1303984A" w14:textId="77777777" w:rsidR="007F6A92" w:rsidRDefault="007F6A92" w:rsidP="007F6A92">
      <w:pPr>
        <w:pStyle w:val="BodyText"/>
        <w:spacing w:line="264" w:lineRule="auto"/>
        <w:ind w:left="567" w:right="582" w:hanging="5"/>
        <w:jc w:val="both"/>
        <w:rPr>
          <w:sz w:val="31"/>
        </w:rPr>
      </w:pPr>
    </w:p>
    <w:p w14:paraId="0BF60D27" w14:textId="77777777" w:rsidR="007F6A92" w:rsidRPr="00793FCB" w:rsidRDefault="007F6A92" w:rsidP="007F6A92">
      <w:pPr>
        <w:pStyle w:val="Els-2ndorder-head"/>
        <w:numPr>
          <w:ilvl w:val="1"/>
          <w:numId w:val="2"/>
        </w:numPr>
        <w:rPr>
          <w:b/>
          <w:i w:val="0"/>
          <w:sz w:val="24"/>
          <w:szCs w:val="24"/>
          <w:lang w:val="en-GB"/>
        </w:rPr>
      </w:pPr>
      <w:r>
        <w:rPr>
          <w:b/>
          <w:i w:val="0"/>
          <w:sz w:val="24"/>
          <w:szCs w:val="24"/>
          <w:lang w:val="en-GB"/>
        </w:rPr>
        <w:t>Technology</w:t>
      </w:r>
    </w:p>
    <w:p w14:paraId="79634278" w14:textId="77777777" w:rsidR="007F6A92" w:rsidRDefault="007F6A92" w:rsidP="007F6A92">
      <w:pPr>
        <w:widowControl/>
        <w:adjustRightInd w:val="0"/>
        <w:ind w:left="993" w:right="591"/>
        <w:jc w:val="both"/>
        <w:rPr>
          <w:sz w:val="24"/>
          <w:szCs w:val="24"/>
          <w:lang w:val="en-GB" w:eastAsia="en-IN"/>
        </w:rPr>
      </w:pPr>
      <w:r w:rsidRPr="007F6A92">
        <w:rPr>
          <w:sz w:val="24"/>
          <w:szCs w:val="24"/>
          <w:lang w:val="en-GB" w:eastAsia="en-IN"/>
        </w:rPr>
        <w:t xml:space="preserve">Wikipedia-based translation activities provide a perfect response to the technology </w:t>
      </w:r>
      <w:r w:rsidR="00274C98">
        <w:rPr>
          <w:sz w:val="24"/>
          <w:szCs w:val="24"/>
          <w:lang w:val="en-GB" w:eastAsia="en-IN"/>
        </w:rPr>
        <w:t xml:space="preserve">aspect </w:t>
      </w:r>
      <w:r w:rsidRPr="007F6A92">
        <w:rPr>
          <w:sz w:val="24"/>
          <w:szCs w:val="24"/>
          <w:lang w:val="en-GB" w:eastAsia="en-IN"/>
        </w:rPr>
        <w:t xml:space="preserve">of EMT requirements. Although students today are thought to be “digital natives,” they are not </w:t>
      </w:r>
      <w:r w:rsidR="00274C98">
        <w:rPr>
          <w:sz w:val="24"/>
          <w:szCs w:val="24"/>
          <w:lang w:val="en-GB" w:eastAsia="en-IN"/>
        </w:rPr>
        <w:t xml:space="preserve">yet </w:t>
      </w:r>
      <w:r w:rsidRPr="007F6A92">
        <w:rPr>
          <w:sz w:val="24"/>
          <w:szCs w:val="24"/>
          <w:lang w:val="en-GB" w:eastAsia="en-IN"/>
        </w:rPr>
        <w:t xml:space="preserve">“digital citizens” (Blumenthal, 2017). They regularly interact on social media, but usually they are not concerned by the </w:t>
      </w:r>
      <w:r w:rsidR="00792063">
        <w:rPr>
          <w:sz w:val="24"/>
          <w:szCs w:val="24"/>
          <w:lang w:val="en-GB" w:eastAsia="en-IN"/>
        </w:rPr>
        <w:t xml:space="preserve">technology </w:t>
      </w:r>
      <w:r w:rsidRPr="007F6A92">
        <w:rPr>
          <w:sz w:val="24"/>
          <w:szCs w:val="24"/>
          <w:lang w:val="en-GB" w:eastAsia="en-IN"/>
        </w:rPr>
        <w:t xml:space="preserve">or </w:t>
      </w:r>
      <w:r w:rsidRPr="007F6A92">
        <w:rPr>
          <w:sz w:val="24"/>
          <w:szCs w:val="24"/>
          <w:lang w:val="en-GB" w:eastAsia="en-IN"/>
        </w:rPr>
        <w:lastRenderedPageBreak/>
        <w:t xml:space="preserve">engineering </w:t>
      </w:r>
      <w:r w:rsidR="00274C98">
        <w:rPr>
          <w:sz w:val="24"/>
          <w:szCs w:val="24"/>
          <w:lang w:val="en-GB" w:eastAsia="en-IN"/>
        </w:rPr>
        <w:t xml:space="preserve">behind </w:t>
      </w:r>
      <w:r w:rsidRPr="007F6A92">
        <w:rPr>
          <w:sz w:val="24"/>
          <w:szCs w:val="24"/>
          <w:lang w:val="en-GB" w:eastAsia="en-IN"/>
        </w:rPr>
        <w:t xml:space="preserve">their activity, and the type of assignments described in this paper can help them develop and master digital literacy skills. In this regard, Wikipedia-based courses can be used as a practical solution in the technology-mediated approach, i.e. an approach where technologies, not necessarily specific to translation practice, are not regarded as isolated tools, but </w:t>
      </w:r>
      <w:r w:rsidR="00274C98">
        <w:rPr>
          <w:sz w:val="24"/>
          <w:szCs w:val="24"/>
          <w:lang w:val="en-GB" w:eastAsia="en-IN"/>
        </w:rPr>
        <w:t xml:space="preserve">as </w:t>
      </w:r>
      <w:r w:rsidRPr="007F6A92">
        <w:rPr>
          <w:sz w:val="24"/>
          <w:szCs w:val="24"/>
          <w:lang w:val="en-GB" w:eastAsia="en-IN"/>
        </w:rPr>
        <w:t xml:space="preserve">instruments to develop further actions (Alonso </w:t>
      </w:r>
      <w:r w:rsidR="0021375F">
        <w:rPr>
          <w:sz w:val="24"/>
          <w:szCs w:val="24"/>
          <w:lang w:val="en-GB" w:eastAsia="en-IN"/>
        </w:rPr>
        <w:t>and</w:t>
      </w:r>
      <w:r w:rsidRPr="007F6A92">
        <w:rPr>
          <w:sz w:val="24"/>
          <w:szCs w:val="24"/>
          <w:lang w:val="en-GB" w:eastAsia="en-IN"/>
        </w:rPr>
        <w:t xml:space="preserve"> Calvo, 2015), thus </w:t>
      </w:r>
      <w:r w:rsidR="00274C98">
        <w:rPr>
          <w:sz w:val="24"/>
          <w:szCs w:val="24"/>
          <w:lang w:val="en-GB" w:eastAsia="en-IN"/>
        </w:rPr>
        <w:t xml:space="preserve">increasing the </w:t>
      </w:r>
      <w:r w:rsidRPr="007F6A92">
        <w:rPr>
          <w:sz w:val="24"/>
          <w:szCs w:val="24"/>
          <w:lang w:val="en-GB" w:eastAsia="en-IN"/>
        </w:rPr>
        <w:t>necessity for students to develop digital literacy skills. Wikipedia translations require students to use and rapidly adapt to new tools, e.g. the above</w:t>
      </w:r>
      <w:r w:rsidR="00274C98">
        <w:rPr>
          <w:sz w:val="24"/>
          <w:szCs w:val="24"/>
          <w:lang w:val="en-GB" w:eastAsia="en-IN"/>
        </w:rPr>
        <w:t>-</w:t>
      </w:r>
      <w:r w:rsidRPr="007F6A92">
        <w:rPr>
          <w:sz w:val="24"/>
          <w:szCs w:val="24"/>
          <w:lang w:val="en-GB" w:eastAsia="en-IN"/>
        </w:rPr>
        <w:t xml:space="preserve">mentioned Content Translation application, equipped with features resembling </w:t>
      </w:r>
      <w:r w:rsidR="00274C98">
        <w:rPr>
          <w:sz w:val="24"/>
          <w:szCs w:val="24"/>
          <w:lang w:val="en-GB" w:eastAsia="en-IN"/>
        </w:rPr>
        <w:t xml:space="preserve">the </w:t>
      </w:r>
      <w:r w:rsidRPr="007F6A92">
        <w:rPr>
          <w:sz w:val="24"/>
          <w:szCs w:val="24"/>
          <w:lang w:val="en-GB" w:eastAsia="en-IN"/>
        </w:rPr>
        <w:t>CAT tool environment, as presented in Figure 2 below</w:t>
      </w:r>
      <w:r>
        <w:rPr>
          <w:sz w:val="24"/>
          <w:szCs w:val="24"/>
          <w:lang w:val="en-GB" w:eastAsia="en-IN"/>
        </w:rPr>
        <w:t>.</w:t>
      </w:r>
    </w:p>
    <w:p w14:paraId="6FF9E35C" w14:textId="77777777" w:rsidR="007F6A92" w:rsidRDefault="007F6A92">
      <w:pPr>
        <w:rPr>
          <w:sz w:val="16"/>
          <w:szCs w:val="16"/>
        </w:rPr>
      </w:pPr>
      <w:r>
        <w:rPr>
          <w:sz w:val="16"/>
          <w:szCs w:val="16"/>
        </w:rPr>
        <w:br w:type="page"/>
      </w:r>
    </w:p>
    <w:p w14:paraId="609444AB" w14:textId="77777777" w:rsidR="009151CD" w:rsidRPr="002119CE" w:rsidRDefault="001D7203" w:rsidP="001D7203">
      <w:pPr>
        <w:widowControl/>
        <w:adjustRightInd w:val="0"/>
        <w:ind w:left="993" w:right="591" w:hanging="1134"/>
        <w:jc w:val="both"/>
        <w:rPr>
          <w:lang w:eastAsia="en-IN"/>
        </w:rPr>
      </w:pPr>
      <w:r>
        <w:rPr>
          <w:sz w:val="16"/>
          <w:szCs w:val="16"/>
        </w:rPr>
        <w:lastRenderedPageBreak/>
        <w:t xml:space="preserve">                 </w:t>
      </w:r>
      <w:r w:rsidR="009151CD" w:rsidRPr="002119CE">
        <w:rPr>
          <w:sz w:val="16"/>
          <w:szCs w:val="16"/>
        </w:rPr>
        <w:t xml:space="preserve">Figure </w:t>
      </w:r>
      <w:r w:rsidR="007F6A92">
        <w:rPr>
          <w:sz w:val="16"/>
          <w:szCs w:val="16"/>
        </w:rPr>
        <w:t>2</w:t>
      </w:r>
      <w:r w:rsidR="009151CD" w:rsidRPr="002119CE">
        <w:rPr>
          <w:sz w:val="16"/>
          <w:szCs w:val="16"/>
        </w:rPr>
        <w:t xml:space="preserve">. </w:t>
      </w:r>
      <w:r w:rsidR="007F6A92" w:rsidRPr="007F6A92">
        <w:rPr>
          <w:sz w:val="16"/>
          <w:szCs w:val="16"/>
          <w:lang w:val="en-GB"/>
        </w:rPr>
        <w:t>A print screen from the Content translation tool</w:t>
      </w:r>
    </w:p>
    <w:p w14:paraId="331B44E4" w14:textId="77777777" w:rsidR="009151CD" w:rsidRPr="002119CE" w:rsidRDefault="007F6A92" w:rsidP="001D7203">
      <w:pPr>
        <w:ind w:left="562" w:right="591"/>
        <w:jc w:val="center"/>
        <w:rPr>
          <w:b/>
          <w:lang w:eastAsia="en-IN"/>
        </w:rPr>
      </w:pPr>
      <w:r w:rsidRPr="007F6A92">
        <w:rPr>
          <w:b/>
          <w:noProof/>
          <w:lang w:val="pl-PL" w:eastAsia="pl-PL" w:bidi="ar-SA"/>
        </w:rPr>
        <w:drawing>
          <wp:inline distT="0" distB="0" distL="0" distR="0" wp14:anchorId="50622198" wp14:editId="5FAFA4E0">
            <wp:extent cx="3217209" cy="2295525"/>
            <wp:effectExtent l="19050" t="0" r="2241" b="0"/>
            <wp:docPr id="23" name="Obraz 1" descr="Content Trans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Translation.png"/>
                    <pic:cNvPicPr/>
                  </pic:nvPicPr>
                  <pic:blipFill>
                    <a:blip r:embed="rId9" cstate="print"/>
                    <a:stretch>
                      <a:fillRect/>
                    </a:stretch>
                  </pic:blipFill>
                  <pic:spPr>
                    <a:xfrm>
                      <a:off x="0" y="0"/>
                      <a:ext cx="3221271" cy="2298424"/>
                    </a:xfrm>
                    <a:prstGeom prst="rect">
                      <a:avLst/>
                    </a:prstGeom>
                  </pic:spPr>
                </pic:pic>
              </a:graphicData>
            </a:graphic>
          </wp:inline>
        </w:drawing>
      </w:r>
    </w:p>
    <w:p w14:paraId="382EA077" w14:textId="77777777" w:rsidR="002119CE" w:rsidRDefault="002119CE" w:rsidP="002119CE">
      <w:pPr>
        <w:jc w:val="both"/>
        <w:rPr>
          <w:lang w:eastAsia="en-IN"/>
        </w:rPr>
      </w:pPr>
    </w:p>
    <w:p w14:paraId="6FCED390" w14:textId="77777777" w:rsidR="00C9427A" w:rsidRPr="00793FCB" w:rsidRDefault="007F6A92" w:rsidP="00C9427A">
      <w:pPr>
        <w:ind w:left="567" w:right="591"/>
        <w:jc w:val="both"/>
        <w:rPr>
          <w:sz w:val="24"/>
          <w:szCs w:val="24"/>
        </w:rPr>
      </w:pPr>
      <w:r w:rsidRPr="007F6A92">
        <w:rPr>
          <w:sz w:val="24"/>
          <w:szCs w:val="24"/>
          <w:lang w:val="en-GB" w:eastAsia="en-IN"/>
        </w:rPr>
        <w:t xml:space="preserve">Students translating Wikipedia articles are also required to learn the Wiki </w:t>
      </w:r>
      <w:proofErr w:type="spellStart"/>
      <w:r w:rsidRPr="007F6A92">
        <w:rPr>
          <w:sz w:val="24"/>
          <w:szCs w:val="24"/>
          <w:lang w:val="en-GB" w:eastAsia="en-IN"/>
        </w:rPr>
        <w:t>markup</w:t>
      </w:r>
      <w:proofErr w:type="spellEnd"/>
      <w:r w:rsidRPr="007F6A92">
        <w:rPr>
          <w:sz w:val="24"/>
          <w:szCs w:val="24"/>
          <w:lang w:val="en-GB" w:eastAsia="en-IN"/>
        </w:rPr>
        <w:t xml:space="preserve"> code and selected HTML elements, as well as the wiki working mechanisms, </w:t>
      </w:r>
      <w:r w:rsidR="00274C98">
        <w:rPr>
          <w:sz w:val="24"/>
          <w:szCs w:val="24"/>
          <w:lang w:val="en-GB" w:eastAsia="en-IN"/>
        </w:rPr>
        <w:t xml:space="preserve">in order </w:t>
      </w:r>
      <w:r w:rsidRPr="007F6A92">
        <w:rPr>
          <w:sz w:val="24"/>
          <w:szCs w:val="24"/>
          <w:lang w:val="en-GB" w:eastAsia="en-IN"/>
        </w:rPr>
        <w:t xml:space="preserve">to </w:t>
      </w:r>
      <w:r w:rsidR="00274C98">
        <w:rPr>
          <w:sz w:val="24"/>
          <w:szCs w:val="24"/>
          <w:lang w:val="en-GB" w:eastAsia="en-IN"/>
        </w:rPr>
        <w:t xml:space="preserve">use the </w:t>
      </w:r>
      <w:r w:rsidRPr="007F6A92">
        <w:rPr>
          <w:sz w:val="24"/>
          <w:szCs w:val="24"/>
          <w:lang w:val="en-GB" w:eastAsia="en-IN"/>
        </w:rPr>
        <w:t xml:space="preserve">web technologies mentioned in the EMT requirements. </w:t>
      </w:r>
      <w:r w:rsidR="00274C98">
        <w:rPr>
          <w:sz w:val="24"/>
          <w:szCs w:val="24"/>
          <w:lang w:val="en-GB" w:eastAsia="en-IN"/>
        </w:rPr>
        <w:t>The s</w:t>
      </w:r>
      <w:r w:rsidRPr="007F6A92">
        <w:rPr>
          <w:sz w:val="24"/>
          <w:szCs w:val="24"/>
          <w:lang w:val="en-GB" w:eastAsia="en-IN"/>
        </w:rPr>
        <w:t xml:space="preserve">tudents’ assignments are not limited to </w:t>
      </w:r>
      <w:r w:rsidR="00274C98">
        <w:rPr>
          <w:sz w:val="24"/>
          <w:szCs w:val="24"/>
          <w:lang w:val="en-GB" w:eastAsia="en-IN"/>
        </w:rPr>
        <w:t xml:space="preserve">a </w:t>
      </w:r>
      <w:r w:rsidRPr="007F6A92">
        <w:rPr>
          <w:sz w:val="24"/>
          <w:szCs w:val="24"/>
          <w:lang w:val="en-GB" w:eastAsia="en-IN"/>
        </w:rPr>
        <w:t xml:space="preserve">translation of the text, as their articles must be </w:t>
      </w:r>
      <w:r w:rsidR="00274C98">
        <w:rPr>
          <w:sz w:val="24"/>
          <w:szCs w:val="24"/>
          <w:lang w:val="en-GB" w:eastAsia="en-IN"/>
        </w:rPr>
        <w:t xml:space="preserve">correctly </w:t>
      </w:r>
      <w:r w:rsidRPr="007F6A92">
        <w:rPr>
          <w:sz w:val="24"/>
          <w:szCs w:val="24"/>
          <w:lang w:val="en-GB" w:eastAsia="en-IN"/>
        </w:rPr>
        <w:t xml:space="preserve">structured (with the use of the </w:t>
      </w:r>
      <w:proofErr w:type="spellStart"/>
      <w:r w:rsidRPr="007F6A92">
        <w:rPr>
          <w:sz w:val="24"/>
          <w:szCs w:val="24"/>
          <w:lang w:val="en-GB" w:eastAsia="en-IN"/>
        </w:rPr>
        <w:t>Wikicode</w:t>
      </w:r>
      <w:proofErr w:type="spellEnd"/>
      <w:r w:rsidRPr="007F6A92">
        <w:rPr>
          <w:sz w:val="24"/>
          <w:szCs w:val="24"/>
          <w:lang w:val="en-GB" w:eastAsia="en-IN"/>
        </w:rPr>
        <w:t xml:space="preserve">) and be equipped with valid links to </w:t>
      </w:r>
      <w:r w:rsidR="00274C98">
        <w:rPr>
          <w:sz w:val="24"/>
          <w:szCs w:val="24"/>
          <w:lang w:val="en-GB" w:eastAsia="en-IN"/>
        </w:rPr>
        <w:t xml:space="preserve">the </w:t>
      </w:r>
      <w:r w:rsidRPr="007F6A92">
        <w:rPr>
          <w:sz w:val="24"/>
          <w:szCs w:val="24"/>
          <w:lang w:val="en-GB" w:eastAsia="en-IN"/>
        </w:rPr>
        <w:t xml:space="preserve">references. Working with Wikipedia articles involves working in </w:t>
      </w:r>
      <w:r w:rsidR="00274C98">
        <w:rPr>
          <w:sz w:val="24"/>
          <w:szCs w:val="24"/>
          <w:lang w:val="en-GB" w:eastAsia="en-IN"/>
        </w:rPr>
        <w:t xml:space="preserve">an </w:t>
      </w:r>
      <w:r w:rsidRPr="007F6A92">
        <w:rPr>
          <w:sz w:val="24"/>
          <w:szCs w:val="24"/>
          <w:lang w:val="en-GB" w:eastAsia="en-IN"/>
        </w:rPr>
        <w:t xml:space="preserve">unfamiliar environment and mastering elements of programming, as presented in Figure 3 below. Although images, </w:t>
      </w:r>
      <w:proofErr w:type="spellStart"/>
      <w:r w:rsidRPr="007F6A92">
        <w:rPr>
          <w:sz w:val="24"/>
          <w:szCs w:val="24"/>
          <w:lang w:val="en-GB" w:eastAsia="en-IN"/>
        </w:rPr>
        <w:t>infoboxes</w:t>
      </w:r>
      <w:proofErr w:type="spellEnd"/>
      <w:r w:rsidRPr="007F6A92">
        <w:rPr>
          <w:sz w:val="24"/>
          <w:szCs w:val="24"/>
          <w:lang w:val="en-GB" w:eastAsia="en-IN"/>
        </w:rPr>
        <w:t xml:space="preserve">, categories and tables of content are not necessary for an article to be published, </w:t>
      </w:r>
      <w:r w:rsidR="00274C98">
        <w:rPr>
          <w:sz w:val="24"/>
          <w:szCs w:val="24"/>
          <w:lang w:val="en-GB" w:eastAsia="en-IN"/>
        </w:rPr>
        <w:t xml:space="preserve">the </w:t>
      </w:r>
      <w:r w:rsidRPr="007F6A92">
        <w:rPr>
          <w:sz w:val="24"/>
          <w:szCs w:val="24"/>
          <w:lang w:val="en-GB" w:eastAsia="en-IN"/>
        </w:rPr>
        <w:t xml:space="preserve">students often made </w:t>
      </w:r>
      <w:r w:rsidR="00274C98">
        <w:rPr>
          <w:sz w:val="24"/>
          <w:szCs w:val="24"/>
          <w:lang w:val="en-GB" w:eastAsia="en-IN"/>
        </w:rPr>
        <w:t xml:space="preserve">an </w:t>
      </w:r>
      <w:r w:rsidRPr="007F6A92">
        <w:rPr>
          <w:sz w:val="24"/>
          <w:szCs w:val="24"/>
          <w:lang w:val="en-GB" w:eastAsia="en-IN"/>
        </w:rPr>
        <w:t xml:space="preserve">additional </w:t>
      </w:r>
      <w:r w:rsidRPr="007F6A92">
        <w:rPr>
          <w:sz w:val="24"/>
          <w:szCs w:val="24"/>
          <w:lang w:val="en-GB" w:eastAsia="en-IN"/>
        </w:rPr>
        <w:lastRenderedPageBreak/>
        <w:t xml:space="preserve">effort to learn the technical side and to publish their articles in the full format, linking them to the source language version of </w:t>
      </w:r>
      <w:r w:rsidR="00274C98">
        <w:rPr>
          <w:sz w:val="24"/>
          <w:szCs w:val="24"/>
          <w:lang w:val="en-GB" w:eastAsia="en-IN"/>
        </w:rPr>
        <w:t xml:space="preserve">the </w:t>
      </w:r>
      <w:r w:rsidRPr="007F6A92">
        <w:rPr>
          <w:sz w:val="24"/>
          <w:szCs w:val="24"/>
          <w:lang w:val="en-GB" w:eastAsia="en-IN"/>
        </w:rPr>
        <w:t xml:space="preserve">article. </w:t>
      </w:r>
      <w:r w:rsidR="00274C98">
        <w:rPr>
          <w:sz w:val="24"/>
          <w:szCs w:val="24"/>
          <w:lang w:val="en-GB" w:eastAsia="en-IN"/>
        </w:rPr>
        <w:t>The s</w:t>
      </w:r>
      <w:r w:rsidRPr="007F6A92">
        <w:rPr>
          <w:sz w:val="24"/>
          <w:szCs w:val="24"/>
          <w:lang w:val="en-GB" w:eastAsia="en-IN"/>
        </w:rPr>
        <w:t xml:space="preserve">tudents had to acquire the necessary information and skills thorough independent work, reading instructions, using Help Desk articles, following and participating in Wikipedia maintenance discussions and asking more experienced </w:t>
      </w:r>
      <w:proofErr w:type="spellStart"/>
      <w:r w:rsidRPr="007F6A92">
        <w:rPr>
          <w:sz w:val="24"/>
          <w:szCs w:val="24"/>
          <w:lang w:val="en-GB" w:eastAsia="en-IN"/>
        </w:rPr>
        <w:t>Wikipedians</w:t>
      </w:r>
      <w:proofErr w:type="spellEnd"/>
      <w:r w:rsidR="00274C98">
        <w:rPr>
          <w:sz w:val="24"/>
          <w:szCs w:val="24"/>
          <w:lang w:val="en-GB" w:eastAsia="en-IN"/>
        </w:rPr>
        <w:t xml:space="preserve"> for advice and assistance</w:t>
      </w:r>
      <w:r w:rsidRPr="007F6A92">
        <w:rPr>
          <w:sz w:val="24"/>
          <w:szCs w:val="24"/>
          <w:lang w:val="en-GB" w:eastAsia="en-IN"/>
        </w:rPr>
        <w:t xml:space="preserve">. This certainly helped them to become more active online participants in a virtual community, so typical </w:t>
      </w:r>
      <w:r w:rsidR="00274C98">
        <w:rPr>
          <w:sz w:val="24"/>
          <w:szCs w:val="24"/>
          <w:lang w:val="en-GB" w:eastAsia="en-IN"/>
        </w:rPr>
        <w:t xml:space="preserve">of </w:t>
      </w:r>
      <w:r w:rsidRPr="007F6A92">
        <w:rPr>
          <w:sz w:val="24"/>
          <w:szCs w:val="24"/>
          <w:lang w:val="en-GB" w:eastAsia="en-IN"/>
        </w:rPr>
        <w:t xml:space="preserve">present-day translation </w:t>
      </w:r>
      <w:r w:rsidR="00274C98">
        <w:rPr>
          <w:sz w:val="24"/>
          <w:szCs w:val="24"/>
          <w:lang w:val="en-GB" w:eastAsia="en-IN"/>
        </w:rPr>
        <w:t xml:space="preserve">work </w:t>
      </w:r>
      <w:r w:rsidRPr="007F6A92">
        <w:rPr>
          <w:sz w:val="24"/>
          <w:szCs w:val="24"/>
          <w:lang w:val="en-GB" w:eastAsia="en-IN"/>
        </w:rPr>
        <w:t xml:space="preserve">and online collaboration, which is also directly linked to the next area of competence </w:t>
      </w:r>
      <w:r w:rsidR="00274C98">
        <w:rPr>
          <w:sz w:val="24"/>
          <w:szCs w:val="24"/>
          <w:lang w:val="en-GB" w:eastAsia="en-IN"/>
        </w:rPr>
        <w:t xml:space="preserve">to be </w:t>
      </w:r>
      <w:r w:rsidRPr="007F6A92">
        <w:rPr>
          <w:sz w:val="24"/>
          <w:szCs w:val="24"/>
          <w:lang w:val="en-GB" w:eastAsia="en-IN"/>
        </w:rPr>
        <w:t>described in the following subsection</w:t>
      </w:r>
      <w:r>
        <w:rPr>
          <w:sz w:val="24"/>
          <w:szCs w:val="24"/>
          <w:lang w:val="en-GB" w:eastAsia="en-IN"/>
        </w:rPr>
        <w:t>.</w:t>
      </w:r>
    </w:p>
    <w:p w14:paraId="6C972F73" w14:textId="77777777" w:rsidR="007F6A92" w:rsidRDefault="007F6A92">
      <w:pPr>
        <w:rPr>
          <w:sz w:val="16"/>
          <w:szCs w:val="16"/>
        </w:rPr>
      </w:pPr>
    </w:p>
    <w:p w14:paraId="7F043D98" w14:textId="77777777" w:rsidR="002119CE" w:rsidRDefault="002119CE" w:rsidP="002119CE">
      <w:pPr>
        <w:pStyle w:val="ListParagraph"/>
        <w:adjustRightInd w:val="0"/>
        <w:ind w:left="802" w:firstLine="0"/>
        <w:jc w:val="both"/>
        <w:rPr>
          <w:sz w:val="16"/>
          <w:szCs w:val="16"/>
        </w:rPr>
      </w:pPr>
    </w:p>
    <w:p w14:paraId="60BBE2EF" w14:textId="77777777" w:rsidR="009151CD" w:rsidRPr="00074E25" w:rsidRDefault="007F6A92" w:rsidP="009E5756">
      <w:pPr>
        <w:pStyle w:val="ListParagraph"/>
        <w:adjustRightInd w:val="0"/>
        <w:ind w:left="567" w:firstLine="0"/>
        <w:jc w:val="both"/>
        <w:rPr>
          <w:lang w:val="fr-FR" w:eastAsia="en-IN"/>
        </w:rPr>
      </w:pPr>
      <w:r w:rsidRPr="007F6A92">
        <w:rPr>
          <w:sz w:val="16"/>
          <w:szCs w:val="16"/>
          <w:lang w:val="en-GB"/>
        </w:rPr>
        <w:t>Figure 3 A print screen of source code editing in the user’s sandbox</w:t>
      </w:r>
    </w:p>
    <w:p w14:paraId="22FDC843" w14:textId="77777777" w:rsidR="009151CD" w:rsidRPr="00914E3A" w:rsidRDefault="007F6A92" w:rsidP="00634B92">
      <w:pPr>
        <w:adjustRightInd w:val="0"/>
        <w:ind w:left="562" w:right="591"/>
      </w:pPr>
      <w:r w:rsidRPr="007F6A92">
        <w:rPr>
          <w:noProof/>
          <w:lang w:val="pl-PL" w:eastAsia="pl-PL" w:bidi="ar-SA"/>
        </w:rPr>
        <w:drawing>
          <wp:inline distT="0" distB="0" distL="0" distR="0" wp14:anchorId="70550B5A" wp14:editId="09A15DB5">
            <wp:extent cx="3217545" cy="2130169"/>
            <wp:effectExtent l="19050" t="0" r="1905" b="0"/>
            <wp:docPr id="24" name="Obraz 2" descr="Source code edi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rce code editing.png"/>
                    <pic:cNvPicPr/>
                  </pic:nvPicPr>
                  <pic:blipFill>
                    <a:blip r:embed="rId10" cstate="print"/>
                    <a:stretch>
                      <a:fillRect/>
                    </a:stretch>
                  </pic:blipFill>
                  <pic:spPr>
                    <a:xfrm>
                      <a:off x="0" y="0"/>
                      <a:ext cx="3221603" cy="2132856"/>
                    </a:xfrm>
                    <a:prstGeom prst="rect">
                      <a:avLst/>
                    </a:prstGeom>
                  </pic:spPr>
                </pic:pic>
              </a:graphicData>
            </a:graphic>
          </wp:inline>
        </w:drawing>
      </w:r>
    </w:p>
    <w:p w14:paraId="7CF87938" w14:textId="77777777" w:rsidR="007F6A92" w:rsidRPr="009E5756" w:rsidRDefault="007F6A92" w:rsidP="007F6A92">
      <w:pPr>
        <w:pStyle w:val="BodyText"/>
        <w:spacing w:line="264" w:lineRule="auto"/>
        <w:ind w:left="567" w:right="582" w:hanging="5"/>
        <w:jc w:val="both"/>
      </w:pPr>
    </w:p>
    <w:p w14:paraId="634F531A" w14:textId="77777777" w:rsidR="007F6A92" w:rsidRPr="00793FCB" w:rsidRDefault="007F6A92" w:rsidP="007F6A92">
      <w:pPr>
        <w:pStyle w:val="Els-2ndorder-head"/>
        <w:numPr>
          <w:ilvl w:val="1"/>
          <w:numId w:val="2"/>
        </w:numPr>
        <w:rPr>
          <w:b/>
          <w:i w:val="0"/>
          <w:sz w:val="24"/>
          <w:szCs w:val="24"/>
          <w:lang w:val="en-GB"/>
        </w:rPr>
      </w:pPr>
      <w:r>
        <w:rPr>
          <w:b/>
          <w:i w:val="0"/>
          <w:sz w:val="24"/>
          <w:szCs w:val="24"/>
          <w:lang w:val="en-GB"/>
        </w:rPr>
        <w:lastRenderedPageBreak/>
        <w:t>Personal and interpersonal competence</w:t>
      </w:r>
    </w:p>
    <w:p w14:paraId="7533ECBA" w14:textId="77777777" w:rsidR="007F6A92" w:rsidRDefault="007F6A92" w:rsidP="00175EC5">
      <w:pPr>
        <w:ind w:left="562" w:right="591"/>
        <w:jc w:val="both"/>
        <w:rPr>
          <w:sz w:val="24"/>
          <w:szCs w:val="24"/>
          <w:lang w:val="en-GB" w:eastAsia="en-IN"/>
        </w:rPr>
      </w:pPr>
      <w:r w:rsidRPr="007F6A92">
        <w:rPr>
          <w:sz w:val="24"/>
          <w:szCs w:val="24"/>
          <w:lang w:val="en-GB" w:eastAsia="en-IN"/>
        </w:rPr>
        <w:t xml:space="preserve">With regard to the personal and interpersonal competence requirements, as mentioned above </w:t>
      </w:r>
      <w:r w:rsidR="008C7FAE">
        <w:rPr>
          <w:sz w:val="24"/>
          <w:szCs w:val="24"/>
          <w:lang w:val="en-GB" w:eastAsia="en-IN"/>
        </w:rPr>
        <w:t xml:space="preserve">the </w:t>
      </w:r>
      <w:r w:rsidRPr="007F6A92">
        <w:rPr>
          <w:sz w:val="24"/>
          <w:szCs w:val="24"/>
          <w:lang w:val="en-GB" w:eastAsia="en-IN"/>
        </w:rPr>
        <w:t xml:space="preserve">students had to learn to collaborate online, both with people they knew (classmates) and with other online users (Wikipedia administrators and other </w:t>
      </w:r>
      <w:proofErr w:type="spellStart"/>
      <w:r w:rsidRPr="007F6A92">
        <w:rPr>
          <w:sz w:val="24"/>
          <w:szCs w:val="24"/>
          <w:lang w:val="en-GB" w:eastAsia="en-IN"/>
        </w:rPr>
        <w:t>Wikipedians</w:t>
      </w:r>
      <w:proofErr w:type="spellEnd"/>
      <w:r w:rsidRPr="007F6A92">
        <w:rPr>
          <w:sz w:val="24"/>
          <w:szCs w:val="24"/>
          <w:lang w:val="en-GB" w:eastAsia="en-IN"/>
        </w:rPr>
        <w:t xml:space="preserve">). They practiced </w:t>
      </w:r>
      <w:r w:rsidR="008C7FAE">
        <w:rPr>
          <w:sz w:val="24"/>
          <w:szCs w:val="24"/>
          <w:lang w:val="en-GB" w:eastAsia="en-IN"/>
        </w:rPr>
        <w:t xml:space="preserve">using </w:t>
      </w:r>
      <w:r w:rsidRPr="007F6A92">
        <w:rPr>
          <w:sz w:val="24"/>
          <w:szCs w:val="24"/>
          <w:lang w:val="en-GB" w:eastAsia="en-IN"/>
        </w:rPr>
        <w:t xml:space="preserve">online technologies for professional (translation-related) purposes and became acquainted with the dispute resolution procedure and </w:t>
      </w:r>
      <w:r w:rsidR="008C7FAE">
        <w:rPr>
          <w:sz w:val="24"/>
          <w:szCs w:val="24"/>
          <w:lang w:val="en-GB" w:eastAsia="en-IN"/>
        </w:rPr>
        <w:t xml:space="preserve">the </w:t>
      </w:r>
      <w:r w:rsidRPr="007F6A92">
        <w:rPr>
          <w:sz w:val="24"/>
          <w:szCs w:val="24"/>
          <w:lang w:val="en-GB" w:eastAsia="en-IN"/>
        </w:rPr>
        <w:t xml:space="preserve">instructions offered by Wikipedia (“Staying cool when the editing gets hot”). </w:t>
      </w:r>
      <w:r w:rsidR="008C7FAE">
        <w:rPr>
          <w:sz w:val="24"/>
          <w:szCs w:val="24"/>
          <w:lang w:val="en-GB" w:eastAsia="en-IN"/>
        </w:rPr>
        <w:t>The y</w:t>
      </w:r>
      <w:r w:rsidRPr="007F6A92">
        <w:rPr>
          <w:sz w:val="24"/>
          <w:szCs w:val="24"/>
          <w:lang w:val="en-GB" w:eastAsia="en-IN"/>
        </w:rPr>
        <w:t xml:space="preserve">oung translators had to learn to work in </w:t>
      </w:r>
      <w:r w:rsidR="008C7FAE">
        <w:rPr>
          <w:sz w:val="24"/>
          <w:szCs w:val="24"/>
          <w:lang w:val="en-GB" w:eastAsia="en-IN"/>
        </w:rPr>
        <w:t xml:space="preserve">a </w:t>
      </w:r>
      <w:r w:rsidRPr="007F6A92">
        <w:rPr>
          <w:sz w:val="24"/>
          <w:szCs w:val="24"/>
          <w:lang w:val="en-GB" w:eastAsia="en-IN"/>
        </w:rPr>
        <w:t xml:space="preserve">team in the virtual environment, using modern communication technologies, which in </w:t>
      </w:r>
      <w:r w:rsidR="008C7FAE">
        <w:rPr>
          <w:sz w:val="24"/>
          <w:szCs w:val="24"/>
          <w:lang w:val="en-GB" w:eastAsia="en-IN"/>
        </w:rPr>
        <w:t xml:space="preserve">the </w:t>
      </w:r>
      <w:r w:rsidRPr="007F6A92">
        <w:rPr>
          <w:sz w:val="24"/>
          <w:szCs w:val="24"/>
          <w:lang w:val="en-GB" w:eastAsia="en-IN"/>
        </w:rPr>
        <w:t xml:space="preserve">case of Wikipedia is the discussion (“Talk”) page. The only translation </w:t>
      </w:r>
      <w:r w:rsidR="008C7FAE">
        <w:rPr>
          <w:sz w:val="24"/>
          <w:szCs w:val="24"/>
          <w:lang w:val="en-GB" w:eastAsia="en-IN"/>
        </w:rPr>
        <w:t xml:space="preserve">format </w:t>
      </w:r>
      <w:r w:rsidRPr="007F6A92">
        <w:rPr>
          <w:sz w:val="24"/>
          <w:szCs w:val="24"/>
          <w:lang w:val="en-GB" w:eastAsia="en-IN"/>
        </w:rPr>
        <w:t xml:space="preserve">used by </w:t>
      </w:r>
      <w:r w:rsidR="008C7FAE">
        <w:rPr>
          <w:sz w:val="24"/>
          <w:szCs w:val="24"/>
          <w:lang w:val="en-GB" w:eastAsia="en-IN"/>
        </w:rPr>
        <w:t xml:space="preserve">the </w:t>
      </w:r>
      <w:r w:rsidRPr="007F6A92">
        <w:rPr>
          <w:sz w:val="24"/>
          <w:szCs w:val="24"/>
          <w:lang w:val="en-GB" w:eastAsia="en-IN"/>
        </w:rPr>
        <w:t xml:space="preserve">students was </w:t>
      </w:r>
      <w:r w:rsidR="008C7FAE">
        <w:rPr>
          <w:sz w:val="24"/>
          <w:szCs w:val="24"/>
          <w:lang w:val="en-GB" w:eastAsia="en-IN"/>
        </w:rPr>
        <w:t xml:space="preserve">the </w:t>
      </w:r>
      <w:r w:rsidRPr="007F6A92">
        <w:rPr>
          <w:sz w:val="24"/>
          <w:szCs w:val="24"/>
          <w:lang w:val="en-GB" w:eastAsia="en-IN"/>
        </w:rPr>
        <w:t>Wikipedia drafts (</w:t>
      </w:r>
      <w:r w:rsidR="008C7FAE">
        <w:rPr>
          <w:sz w:val="24"/>
          <w:szCs w:val="24"/>
          <w:lang w:val="en-GB" w:eastAsia="en-IN"/>
        </w:rPr>
        <w:t xml:space="preserve">the </w:t>
      </w:r>
      <w:r w:rsidRPr="007F6A92">
        <w:rPr>
          <w:sz w:val="24"/>
          <w:szCs w:val="24"/>
          <w:lang w:val="en-GB" w:eastAsia="en-IN"/>
        </w:rPr>
        <w:t xml:space="preserve">user’s sandboxes) or published articles. By working online, </w:t>
      </w:r>
      <w:r w:rsidR="008C7FAE">
        <w:rPr>
          <w:sz w:val="24"/>
          <w:szCs w:val="24"/>
          <w:lang w:val="en-GB" w:eastAsia="en-IN"/>
        </w:rPr>
        <w:t xml:space="preserve">the </w:t>
      </w:r>
      <w:r w:rsidRPr="007F6A92">
        <w:rPr>
          <w:sz w:val="24"/>
          <w:szCs w:val="24"/>
          <w:lang w:val="en-GB" w:eastAsia="en-IN"/>
        </w:rPr>
        <w:t xml:space="preserve">students had to learn and follow online etiquette, an essential skill in today’s work environment, participating at the same time in a large-scale (global) project. </w:t>
      </w:r>
      <w:r w:rsidR="008C7FAE">
        <w:rPr>
          <w:sz w:val="24"/>
          <w:szCs w:val="24"/>
          <w:lang w:val="en-GB" w:eastAsia="en-IN"/>
        </w:rPr>
        <w:t>The s</w:t>
      </w:r>
      <w:r w:rsidRPr="007F6A92">
        <w:rPr>
          <w:sz w:val="24"/>
          <w:szCs w:val="24"/>
          <w:lang w:val="en-GB" w:eastAsia="en-IN"/>
        </w:rPr>
        <w:t xml:space="preserve">tudents were not required to use their full name as Wikipedia logins/usernames, and actually most used </w:t>
      </w:r>
      <w:r w:rsidR="008C7FAE">
        <w:rPr>
          <w:sz w:val="24"/>
          <w:szCs w:val="24"/>
          <w:lang w:val="en-GB" w:eastAsia="en-IN"/>
        </w:rPr>
        <w:t xml:space="preserve">imaginative </w:t>
      </w:r>
      <w:r w:rsidRPr="007F6A92">
        <w:rPr>
          <w:sz w:val="24"/>
          <w:szCs w:val="24"/>
          <w:lang w:val="en-GB" w:eastAsia="en-IN"/>
        </w:rPr>
        <w:t xml:space="preserve">nicknames (thus our course additionally involved elements of gaming, a popular trend in contemporary education). </w:t>
      </w:r>
      <w:r w:rsidR="008C7FAE">
        <w:rPr>
          <w:sz w:val="24"/>
          <w:szCs w:val="24"/>
          <w:lang w:val="en-GB" w:eastAsia="en-IN"/>
        </w:rPr>
        <w:t>The s</w:t>
      </w:r>
      <w:r w:rsidRPr="007F6A92">
        <w:rPr>
          <w:sz w:val="24"/>
          <w:szCs w:val="24"/>
          <w:lang w:val="en-GB" w:eastAsia="en-IN"/>
        </w:rPr>
        <w:t xml:space="preserve">tudents were not completely anonymous, </w:t>
      </w:r>
      <w:r w:rsidR="00941600">
        <w:rPr>
          <w:sz w:val="24"/>
          <w:szCs w:val="24"/>
          <w:lang w:val="en-GB" w:eastAsia="en-IN"/>
        </w:rPr>
        <w:t xml:space="preserve">however, </w:t>
      </w:r>
      <w:r w:rsidRPr="007F6A92">
        <w:rPr>
          <w:sz w:val="24"/>
          <w:szCs w:val="24"/>
          <w:lang w:val="en-GB" w:eastAsia="en-IN"/>
        </w:rPr>
        <w:t xml:space="preserve">as they were linked to our university translation project, </w:t>
      </w:r>
      <w:r w:rsidR="008C7FAE">
        <w:rPr>
          <w:sz w:val="24"/>
          <w:szCs w:val="24"/>
          <w:lang w:val="en-GB" w:eastAsia="en-IN"/>
        </w:rPr>
        <w:t xml:space="preserve">which </w:t>
      </w:r>
      <w:r w:rsidRPr="007F6A92">
        <w:rPr>
          <w:sz w:val="24"/>
          <w:szCs w:val="24"/>
          <w:lang w:val="en-GB" w:eastAsia="en-IN"/>
        </w:rPr>
        <w:t xml:space="preserve">also </w:t>
      </w:r>
      <w:r w:rsidR="00941600">
        <w:rPr>
          <w:sz w:val="24"/>
          <w:szCs w:val="24"/>
          <w:lang w:val="en-GB" w:eastAsia="en-IN"/>
        </w:rPr>
        <w:t xml:space="preserve">was </w:t>
      </w:r>
      <w:r w:rsidRPr="007F6A92">
        <w:rPr>
          <w:sz w:val="24"/>
          <w:szCs w:val="24"/>
          <w:lang w:val="en-GB" w:eastAsia="en-IN"/>
        </w:rPr>
        <w:lastRenderedPageBreak/>
        <w:t xml:space="preserve">mentioned on their user pages. After achieving a certain numbers of edits, they </w:t>
      </w:r>
      <w:r w:rsidR="008C7FAE">
        <w:rPr>
          <w:sz w:val="24"/>
          <w:szCs w:val="24"/>
          <w:lang w:val="en-GB" w:eastAsia="en-IN"/>
        </w:rPr>
        <w:t xml:space="preserve">gained </w:t>
      </w:r>
      <w:r w:rsidRPr="007F6A92">
        <w:rPr>
          <w:sz w:val="24"/>
          <w:szCs w:val="24"/>
          <w:lang w:val="en-GB" w:eastAsia="en-IN"/>
        </w:rPr>
        <w:t xml:space="preserve">subsequent levels of Wikipedia membership, giving them more rights to </w:t>
      </w:r>
      <w:r w:rsidR="008C7FAE">
        <w:rPr>
          <w:sz w:val="24"/>
          <w:szCs w:val="24"/>
          <w:lang w:val="en-GB" w:eastAsia="en-IN"/>
        </w:rPr>
        <w:t xml:space="preserve">address </w:t>
      </w:r>
      <w:r w:rsidRPr="007F6A92">
        <w:rPr>
          <w:sz w:val="24"/>
          <w:szCs w:val="24"/>
          <w:lang w:val="en-GB" w:eastAsia="en-IN"/>
        </w:rPr>
        <w:t xml:space="preserve">Wikipedia tasks, such as moving a draft to the </w:t>
      </w:r>
      <w:proofErr w:type="spellStart"/>
      <w:r w:rsidRPr="007F6A92">
        <w:rPr>
          <w:sz w:val="24"/>
          <w:szCs w:val="24"/>
          <w:lang w:val="en-GB" w:eastAsia="en-IN"/>
        </w:rPr>
        <w:t>mainspace</w:t>
      </w:r>
      <w:proofErr w:type="spellEnd"/>
      <w:r w:rsidRPr="007F6A92">
        <w:rPr>
          <w:sz w:val="24"/>
          <w:szCs w:val="24"/>
          <w:lang w:val="en-GB" w:eastAsia="en-IN"/>
        </w:rPr>
        <w:t xml:space="preserve"> without the assistance of an administrator</w:t>
      </w:r>
      <w:r>
        <w:rPr>
          <w:sz w:val="24"/>
          <w:szCs w:val="24"/>
          <w:lang w:val="en-GB" w:eastAsia="en-IN"/>
        </w:rPr>
        <w:t>.</w:t>
      </w:r>
    </w:p>
    <w:p w14:paraId="640D8511" w14:textId="77777777" w:rsidR="007F6A92" w:rsidRDefault="007F6A92" w:rsidP="00175EC5">
      <w:pPr>
        <w:ind w:left="562" w:right="591"/>
        <w:jc w:val="both"/>
        <w:rPr>
          <w:sz w:val="24"/>
          <w:szCs w:val="24"/>
          <w:lang w:val="en-GB" w:eastAsia="en-IN"/>
        </w:rPr>
      </w:pPr>
    </w:p>
    <w:p w14:paraId="75B6D3C9" w14:textId="77777777" w:rsidR="007F6A92" w:rsidRDefault="007F6A92" w:rsidP="00175EC5">
      <w:pPr>
        <w:ind w:left="562" w:right="591"/>
        <w:jc w:val="both"/>
        <w:rPr>
          <w:sz w:val="24"/>
          <w:szCs w:val="24"/>
          <w:lang w:val="en-GB"/>
        </w:rPr>
      </w:pPr>
      <w:r w:rsidRPr="007F6A92">
        <w:rPr>
          <w:sz w:val="24"/>
          <w:szCs w:val="24"/>
          <w:lang w:val="en-GB"/>
        </w:rPr>
        <w:t xml:space="preserve">As outlined in the EMT requirements, translation trainees </w:t>
      </w:r>
      <w:r w:rsidR="00B26AEC">
        <w:rPr>
          <w:sz w:val="24"/>
          <w:szCs w:val="24"/>
          <w:lang w:val="en-GB"/>
        </w:rPr>
        <w:t xml:space="preserve">should </w:t>
      </w:r>
      <w:r w:rsidRPr="007F6A92">
        <w:rPr>
          <w:sz w:val="24"/>
          <w:szCs w:val="24"/>
          <w:lang w:val="en-GB"/>
        </w:rPr>
        <w:t xml:space="preserve">plan and manage </w:t>
      </w:r>
      <w:r w:rsidR="00B26AEC">
        <w:rPr>
          <w:sz w:val="24"/>
          <w:szCs w:val="24"/>
          <w:lang w:val="en-GB"/>
        </w:rPr>
        <w:t xml:space="preserve">the </w:t>
      </w:r>
      <w:r w:rsidRPr="007F6A92">
        <w:rPr>
          <w:sz w:val="24"/>
          <w:szCs w:val="24"/>
          <w:lang w:val="en-GB"/>
        </w:rPr>
        <w:t>time of the</w:t>
      </w:r>
      <w:r w:rsidR="00941600">
        <w:rPr>
          <w:sz w:val="24"/>
          <w:szCs w:val="24"/>
          <w:lang w:val="en-GB"/>
        </w:rPr>
        <w:t>ir</w:t>
      </w:r>
      <w:r w:rsidRPr="007F6A92">
        <w:rPr>
          <w:sz w:val="24"/>
          <w:szCs w:val="24"/>
          <w:lang w:val="en-GB"/>
        </w:rPr>
        <w:t xml:space="preserve"> work, </w:t>
      </w:r>
      <w:r w:rsidR="00B26AEC">
        <w:rPr>
          <w:sz w:val="24"/>
          <w:szCs w:val="24"/>
          <w:lang w:val="en-GB"/>
        </w:rPr>
        <w:t xml:space="preserve">with </w:t>
      </w:r>
      <w:r w:rsidRPr="007F6A92">
        <w:rPr>
          <w:sz w:val="24"/>
          <w:szCs w:val="24"/>
          <w:lang w:val="en-GB"/>
        </w:rPr>
        <w:t xml:space="preserve">all </w:t>
      </w:r>
      <w:r w:rsidR="00941600" w:rsidRPr="007F6A92">
        <w:rPr>
          <w:sz w:val="24"/>
          <w:szCs w:val="24"/>
          <w:lang w:val="en-GB"/>
        </w:rPr>
        <w:t>th</w:t>
      </w:r>
      <w:r w:rsidR="00941600">
        <w:rPr>
          <w:sz w:val="24"/>
          <w:szCs w:val="24"/>
          <w:lang w:val="en-GB"/>
        </w:rPr>
        <w:t>eir</w:t>
      </w:r>
      <w:r w:rsidR="00B26AEC" w:rsidRPr="007F6A92">
        <w:rPr>
          <w:sz w:val="24"/>
          <w:szCs w:val="24"/>
          <w:lang w:val="en-GB"/>
        </w:rPr>
        <w:t xml:space="preserve"> </w:t>
      </w:r>
      <w:r w:rsidRPr="007F6A92">
        <w:rPr>
          <w:sz w:val="24"/>
          <w:szCs w:val="24"/>
          <w:lang w:val="en-GB"/>
        </w:rPr>
        <w:t xml:space="preserve">progress visible </w:t>
      </w:r>
      <w:r w:rsidR="00B26AEC">
        <w:rPr>
          <w:sz w:val="24"/>
          <w:szCs w:val="24"/>
          <w:lang w:val="en-GB"/>
        </w:rPr>
        <w:t xml:space="preserve">to </w:t>
      </w:r>
      <w:r w:rsidRPr="007F6A92">
        <w:rPr>
          <w:sz w:val="24"/>
          <w:szCs w:val="24"/>
          <w:lang w:val="en-GB"/>
        </w:rPr>
        <w:t xml:space="preserve">the teacher and </w:t>
      </w:r>
      <w:r w:rsidR="00B26AEC">
        <w:rPr>
          <w:sz w:val="24"/>
          <w:szCs w:val="24"/>
          <w:lang w:val="en-GB"/>
        </w:rPr>
        <w:t xml:space="preserve">the </w:t>
      </w:r>
      <w:r w:rsidRPr="007F6A92">
        <w:rPr>
          <w:sz w:val="24"/>
          <w:szCs w:val="24"/>
          <w:lang w:val="en-GB"/>
        </w:rPr>
        <w:t>other project participants who knew the link to individual students’ sandboxes</w:t>
      </w:r>
      <w:r w:rsidR="00941600">
        <w:rPr>
          <w:sz w:val="24"/>
          <w:szCs w:val="24"/>
          <w:lang w:val="en-GB"/>
        </w:rPr>
        <w:t>,</w:t>
      </w:r>
      <w:r w:rsidRPr="007F6A92">
        <w:rPr>
          <w:sz w:val="24"/>
          <w:szCs w:val="24"/>
          <w:lang w:val="en-GB"/>
        </w:rPr>
        <w:t xml:space="preserve"> and later, after </w:t>
      </w:r>
      <w:r w:rsidR="00B26AEC">
        <w:rPr>
          <w:sz w:val="24"/>
          <w:szCs w:val="24"/>
          <w:lang w:val="en-GB"/>
        </w:rPr>
        <w:t xml:space="preserve">the </w:t>
      </w:r>
      <w:r w:rsidRPr="007F6A92">
        <w:rPr>
          <w:sz w:val="24"/>
          <w:szCs w:val="24"/>
          <w:lang w:val="en-GB"/>
        </w:rPr>
        <w:t xml:space="preserve">publication of an article, to all Wikipedia users. </w:t>
      </w:r>
      <w:r w:rsidR="00B26AEC">
        <w:rPr>
          <w:sz w:val="24"/>
          <w:szCs w:val="24"/>
          <w:lang w:val="en-GB"/>
        </w:rPr>
        <w:t>The s</w:t>
      </w:r>
      <w:r w:rsidRPr="007F6A92">
        <w:rPr>
          <w:sz w:val="24"/>
          <w:szCs w:val="24"/>
          <w:lang w:val="en-GB"/>
        </w:rPr>
        <w:t xml:space="preserve">tudents working in groups had to manage their workload, as again their individual contribution to group projects could be monitored in the “View history” or “Contributions” tabs. In an article completed during </w:t>
      </w:r>
      <w:r w:rsidR="00B26AEC">
        <w:rPr>
          <w:sz w:val="24"/>
          <w:szCs w:val="24"/>
          <w:lang w:val="en-GB"/>
        </w:rPr>
        <w:t xml:space="preserve">a single </w:t>
      </w:r>
      <w:r w:rsidRPr="007F6A92">
        <w:rPr>
          <w:sz w:val="24"/>
          <w:szCs w:val="24"/>
          <w:lang w:val="en-GB"/>
        </w:rPr>
        <w:t xml:space="preserve">two-hour </w:t>
      </w:r>
      <w:r w:rsidR="00A3006C">
        <w:rPr>
          <w:sz w:val="24"/>
          <w:szCs w:val="24"/>
          <w:lang w:val="en-GB"/>
        </w:rPr>
        <w:t xml:space="preserve">lesson </w:t>
      </w:r>
      <w:r w:rsidRPr="007F6A92">
        <w:rPr>
          <w:sz w:val="24"/>
          <w:szCs w:val="24"/>
          <w:lang w:val="en-GB"/>
        </w:rPr>
        <w:t xml:space="preserve">by the entire </w:t>
      </w:r>
      <w:r w:rsidR="00A3006C">
        <w:rPr>
          <w:sz w:val="24"/>
          <w:szCs w:val="24"/>
          <w:lang w:val="en-GB"/>
        </w:rPr>
        <w:t xml:space="preserve">class </w:t>
      </w:r>
      <w:r w:rsidRPr="007F6A92">
        <w:rPr>
          <w:sz w:val="24"/>
          <w:szCs w:val="24"/>
          <w:lang w:val="en-GB"/>
        </w:rPr>
        <w:t xml:space="preserve">(Invictus Games), </w:t>
      </w:r>
      <w:r w:rsidR="00B26AEC">
        <w:rPr>
          <w:sz w:val="24"/>
          <w:szCs w:val="24"/>
          <w:lang w:val="en-GB"/>
        </w:rPr>
        <w:t xml:space="preserve">the </w:t>
      </w:r>
      <w:r w:rsidRPr="007F6A92">
        <w:rPr>
          <w:sz w:val="24"/>
          <w:szCs w:val="24"/>
          <w:lang w:val="en-GB"/>
        </w:rPr>
        <w:t xml:space="preserve">students could immediately see the contribution and effort of </w:t>
      </w:r>
      <w:r w:rsidR="00B26AEC">
        <w:rPr>
          <w:sz w:val="24"/>
          <w:szCs w:val="24"/>
          <w:lang w:val="en-GB"/>
        </w:rPr>
        <w:t xml:space="preserve">the </w:t>
      </w:r>
      <w:r w:rsidRPr="007F6A92">
        <w:rPr>
          <w:sz w:val="24"/>
          <w:szCs w:val="24"/>
          <w:lang w:val="en-GB"/>
        </w:rPr>
        <w:t xml:space="preserve">other team members. </w:t>
      </w:r>
      <w:r w:rsidR="00B26AEC">
        <w:rPr>
          <w:sz w:val="24"/>
          <w:szCs w:val="24"/>
          <w:lang w:val="en-GB"/>
        </w:rPr>
        <w:t>The s</w:t>
      </w:r>
      <w:r w:rsidRPr="007F6A92">
        <w:rPr>
          <w:sz w:val="24"/>
          <w:szCs w:val="24"/>
          <w:lang w:val="en-GB"/>
        </w:rPr>
        <w:t xml:space="preserve">tudents had to take responsibility for their </w:t>
      </w:r>
      <w:r w:rsidR="00B26AEC">
        <w:rPr>
          <w:sz w:val="24"/>
          <w:szCs w:val="24"/>
          <w:lang w:val="en-GB"/>
        </w:rPr>
        <w:t>own tasks,</w:t>
      </w:r>
      <w:r w:rsidRPr="007F6A92">
        <w:rPr>
          <w:sz w:val="24"/>
          <w:szCs w:val="24"/>
          <w:lang w:val="en-GB"/>
        </w:rPr>
        <w:t xml:space="preserve"> and had to overcome their </w:t>
      </w:r>
      <w:r w:rsidR="00B26AEC">
        <w:rPr>
          <w:sz w:val="24"/>
          <w:szCs w:val="24"/>
          <w:lang w:val="en-GB"/>
        </w:rPr>
        <w:t xml:space="preserve">reluctance </w:t>
      </w:r>
      <w:r w:rsidRPr="007F6A92">
        <w:rPr>
          <w:sz w:val="24"/>
          <w:szCs w:val="24"/>
          <w:lang w:val="en-GB"/>
        </w:rPr>
        <w:t>to show the</w:t>
      </w:r>
      <w:r w:rsidR="00B26AEC">
        <w:rPr>
          <w:sz w:val="24"/>
          <w:szCs w:val="24"/>
          <w:lang w:val="en-GB"/>
        </w:rPr>
        <w:t>ir</w:t>
      </w:r>
      <w:r w:rsidRPr="007F6A92">
        <w:rPr>
          <w:sz w:val="24"/>
          <w:szCs w:val="24"/>
          <w:lang w:val="en-GB"/>
        </w:rPr>
        <w:t xml:space="preserve"> work </w:t>
      </w:r>
      <w:r w:rsidR="00B26AEC">
        <w:rPr>
          <w:sz w:val="24"/>
          <w:szCs w:val="24"/>
          <w:lang w:val="en-GB"/>
        </w:rPr>
        <w:t xml:space="preserve">when </w:t>
      </w:r>
      <w:r w:rsidR="00941600">
        <w:rPr>
          <w:sz w:val="24"/>
          <w:szCs w:val="24"/>
          <w:lang w:val="en-GB"/>
        </w:rPr>
        <w:t xml:space="preserve">it was </w:t>
      </w:r>
      <w:r w:rsidR="00B26AEC">
        <w:rPr>
          <w:sz w:val="24"/>
          <w:szCs w:val="24"/>
          <w:lang w:val="en-GB"/>
        </w:rPr>
        <w:t xml:space="preserve">still </w:t>
      </w:r>
      <w:r w:rsidRPr="007F6A92">
        <w:rPr>
          <w:sz w:val="24"/>
          <w:szCs w:val="24"/>
          <w:lang w:val="en-GB"/>
        </w:rPr>
        <w:t>in progress, which actually improved their team-working skills</w:t>
      </w:r>
      <w:r>
        <w:rPr>
          <w:sz w:val="24"/>
          <w:szCs w:val="24"/>
          <w:lang w:val="en-GB"/>
        </w:rPr>
        <w:t>.</w:t>
      </w:r>
    </w:p>
    <w:p w14:paraId="01E7B478" w14:textId="77777777" w:rsidR="007F6A92" w:rsidRPr="00793FCB" w:rsidRDefault="007F6A92" w:rsidP="007F6A92">
      <w:pPr>
        <w:pStyle w:val="Els-2ndorder-head"/>
        <w:numPr>
          <w:ilvl w:val="1"/>
          <w:numId w:val="2"/>
        </w:numPr>
        <w:rPr>
          <w:b/>
          <w:i w:val="0"/>
          <w:sz w:val="24"/>
          <w:szCs w:val="24"/>
          <w:lang w:val="en-GB"/>
        </w:rPr>
      </w:pPr>
      <w:r>
        <w:rPr>
          <w:b/>
          <w:i w:val="0"/>
          <w:sz w:val="24"/>
          <w:szCs w:val="24"/>
          <w:lang w:val="en-GB"/>
        </w:rPr>
        <w:t>Service provision</w:t>
      </w:r>
    </w:p>
    <w:p w14:paraId="3103092E" w14:textId="77777777" w:rsidR="001D7203" w:rsidRDefault="007F6A92" w:rsidP="00175EC5">
      <w:pPr>
        <w:ind w:left="562" w:right="591"/>
        <w:jc w:val="both"/>
        <w:rPr>
          <w:sz w:val="24"/>
          <w:szCs w:val="24"/>
        </w:rPr>
      </w:pPr>
      <w:r w:rsidRPr="007F6A92">
        <w:rPr>
          <w:sz w:val="24"/>
          <w:szCs w:val="24"/>
          <w:lang w:val="en-GB"/>
        </w:rPr>
        <w:t xml:space="preserve">According to the EMT requirements, the service provision competence covers all </w:t>
      </w:r>
      <w:r w:rsidR="00053C48">
        <w:rPr>
          <w:sz w:val="24"/>
          <w:szCs w:val="24"/>
          <w:lang w:val="en-GB"/>
        </w:rPr>
        <w:t xml:space="preserve">the </w:t>
      </w:r>
      <w:r w:rsidRPr="007F6A92">
        <w:rPr>
          <w:sz w:val="24"/>
          <w:szCs w:val="24"/>
          <w:lang w:val="en-GB"/>
        </w:rPr>
        <w:t xml:space="preserve">skills related </w:t>
      </w:r>
      <w:r w:rsidRPr="007F6A92">
        <w:rPr>
          <w:sz w:val="24"/>
          <w:szCs w:val="24"/>
          <w:lang w:val="en-GB"/>
        </w:rPr>
        <w:lastRenderedPageBreak/>
        <w:t xml:space="preserve">to the implementation of </w:t>
      </w:r>
      <w:r w:rsidR="00053C48">
        <w:rPr>
          <w:sz w:val="24"/>
          <w:szCs w:val="24"/>
          <w:lang w:val="en-GB"/>
        </w:rPr>
        <w:t xml:space="preserve">a </w:t>
      </w:r>
      <w:r w:rsidRPr="007F6A92">
        <w:rPr>
          <w:sz w:val="24"/>
          <w:szCs w:val="24"/>
          <w:lang w:val="en-GB"/>
        </w:rPr>
        <w:t>translation, from client awareness to project management and quality assurance (EMT 2017</w:t>
      </w:r>
      <w:r w:rsidR="000D3AFF">
        <w:rPr>
          <w:sz w:val="24"/>
          <w:szCs w:val="24"/>
          <w:lang w:val="en-GB"/>
        </w:rPr>
        <w:t>,</w:t>
      </w:r>
      <w:r w:rsidRPr="007F6A92">
        <w:rPr>
          <w:sz w:val="24"/>
          <w:szCs w:val="24"/>
          <w:lang w:val="en-GB"/>
        </w:rPr>
        <w:t xml:space="preserve"> p. 11). In </w:t>
      </w:r>
      <w:r w:rsidR="00053C48">
        <w:rPr>
          <w:sz w:val="24"/>
          <w:szCs w:val="24"/>
          <w:lang w:val="en-GB"/>
        </w:rPr>
        <w:t xml:space="preserve">the </w:t>
      </w:r>
      <w:r w:rsidRPr="007F6A92">
        <w:rPr>
          <w:sz w:val="24"/>
          <w:szCs w:val="24"/>
          <w:lang w:val="en-GB"/>
        </w:rPr>
        <w:t xml:space="preserve">case of Wikipedia-based translation activities, it involved being open to suggestions, </w:t>
      </w:r>
      <w:r w:rsidR="00053C48">
        <w:rPr>
          <w:sz w:val="24"/>
          <w:szCs w:val="24"/>
          <w:lang w:val="en-GB"/>
        </w:rPr>
        <w:t xml:space="preserve">to </w:t>
      </w:r>
      <w:r w:rsidRPr="007F6A92">
        <w:rPr>
          <w:sz w:val="24"/>
          <w:szCs w:val="24"/>
          <w:lang w:val="en-GB"/>
        </w:rPr>
        <w:t>understand</w:t>
      </w:r>
      <w:r w:rsidR="00941600">
        <w:rPr>
          <w:sz w:val="24"/>
          <w:szCs w:val="24"/>
          <w:lang w:val="en-GB"/>
        </w:rPr>
        <w:t>ing</w:t>
      </w:r>
      <w:r w:rsidRPr="007F6A92">
        <w:rPr>
          <w:sz w:val="24"/>
          <w:szCs w:val="24"/>
          <w:lang w:val="en-GB"/>
        </w:rPr>
        <w:t xml:space="preserve"> and implement</w:t>
      </w:r>
      <w:r w:rsidR="00941600">
        <w:rPr>
          <w:sz w:val="24"/>
          <w:szCs w:val="24"/>
          <w:lang w:val="en-GB"/>
        </w:rPr>
        <w:t>ing</w:t>
      </w:r>
      <w:r w:rsidRPr="007F6A92">
        <w:rPr>
          <w:sz w:val="24"/>
          <w:szCs w:val="24"/>
          <w:lang w:val="en-GB"/>
        </w:rPr>
        <w:t xml:space="preserve"> </w:t>
      </w:r>
      <w:r w:rsidR="00053C48">
        <w:rPr>
          <w:sz w:val="24"/>
          <w:szCs w:val="24"/>
          <w:lang w:val="en-GB"/>
        </w:rPr>
        <w:t xml:space="preserve">the </w:t>
      </w:r>
      <w:r w:rsidRPr="007F6A92">
        <w:rPr>
          <w:sz w:val="24"/>
          <w:szCs w:val="24"/>
          <w:lang w:val="en-GB"/>
        </w:rPr>
        <w:t xml:space="preserve">style and content instructions and </w:t>
      </w:r>
      <w:r w:rsidR="00053C48">
        <w:rPr>
          <w:sz w:val="24"/>
          <w:szCs w:val="24"/>
          <w:lang w:val="en-GB"/>
        </w:rPr>
        <w:t xml:space="preserve">to </w:t>
      </w:r>
      <w:r w:rsidRPr="007F6A92">
        <w:rPr>
          <w:sz w:val="24"/>
          <w:szCs w:val="24"/>
          <w:lang w:val="en-GB"/>
        </w:rPr>
        <w:t>carefully revis</w:t>
      </w:r>
      <w:r w:rsidR="00941600">
        <w:rPr>
          <w:sz w:val="24"/>
          <w:szCs w:val="24"/>
          <w:lang w:val="en-GB"/>
        </w:rPr>
        <w:t>ing</w:t>
      </w:r>
      <w:r w:rsidRPr="007F6A92">
        <w:rPr>
          <w:sz w:val="24"/>
          <w:szCs w:val="24"/>
          <w:lang w:val="en-GB"/>
        </w:rPr>
        <w:t xml:space="preserve"> the final drafts, </w:t>
      </w:r>
      <w:r w:rsidR="00053C48">
        <w:rPr>
          <w:sz w:val="24"/>
          <w:szCs w:val="24"/>
          <w:lang w:val="en-GB"/>
        </w:rPr>
        <w:t xml:space="preserve">bearing </w:t>
      </w:r>
      <w:r w:rsidRPr="007F6A92">
        <w:rPr>
          <w:sz w:val="24"/>
          <w:szCs w:val="24"/>
          <w:lang w:val="en-GB"/>
        </w:rPr>
        <w:t xml:space="preserve">in mind the end user, which in this case was the </w:t>
      </w:r>
      <w:r w:rsidR="00053C48">
        <w:rPr>
          <w:sz w:val="24"/>
          <w:szCs w:val="24"/>
          <w:lang w:val="en-GB"/>
        </w:rPr>
        <w:t xml:space="preserve">wider </w:t>
      </w:r>
      <w:r w:rsidRPr="007F6A92">
        <w:rPr>
          <w:sz w:val="24"/>
          <w:szCs w:val="24"/>
          <w:lang w:val="en-GB"/>
        </w:rPr>
        <w:t xml:space="preserve">public audience. </w:t>
      </w:r>
      <w:r w:rsidR="00053C48">
        <w:rPr>
          <w:sz w:val="24"/>
          <w:szCs w:val="24"/>
          <w:lang w:val="en-GB"/>
        </w:rPr>
        <w:t>The s</w:t>
      </w:r>
      <w:r w:rsidRPr="007F6A92">
        <w:rPr>
          <w:sz w:val="24"/>
          <w:szCs w:val="24"/>
          <w:lang w:val="en-GB"/>
        </w:rPr>
        <w:t xml:space="preserve">tudents had to learn and follow </w:t>
      </w:r>
      <w:r w:rsidR="00053C48">
        <w:rPr>
          <w:sz w:val="24"/>
          <w:szCs w:val="24"/>
          <w:lang w:val="en-GB"/>
        </w:rPr>
        <w:t xml:space="preserve">the </w:t>
      </w:r>
      <w:r w:rsidRPr="007F6A92">
        <w:rPr>
          <w:sz w:val="24"/>
          <w:szCs w:val="24"/>
          <w:lang w:val="en-GB"/>
        </w:rPr>
        <w:t xml:space="preserve">ethical standards imposed by Wikipedia, e.g. how to use reliable sources. Even though Wikipedia is a free online resource, its contributors must be aware of and follow certain copyright and licence rules, as well as </w:t>
      </w:r>
      <w:r w:rsidR="00941600">
        <w:rPr>
          <w:sz w:val="24"/>
          <w:szCs w:val="24"/>
          <w:lang w:val="en-GB"/>
        </w:rPr>
        <w:t>realizing</w:t>
      </w:r>
      <w:r w:rsidR="00053C48">
        <w:rPr>
          <w:sz w:val="24"/>
          <w:szCs w:val="24"/>
          <w:lang w:val="en-GB"/>
        </w:rPr>
        <w:t xml:space="preserve"> </w:t>
      </w:r>
      <w:r w:rsidRPr="007F6A92">
        <w:rPr>
          <w:sz w:val="24"/>
          <w:szCs w:val="24"/>
          <w:lang w:val="en-GB"/>
        </w:rPr>
        <w:t xml:space="preserve">the importance </w:t>
      </w:r>
      <w:r w:rsidR="00053C48">
        <w:rPr>
          <w:sz w:val="24"/>
          <w:szCs w:val="24"/>
          <w:lang w:val="en-GB"/>
        </w:rPr>
        <w:t xml:space="preserve">of </w:t>
      </w:r>
      <w:r w:rsidRPr="007F6A92">
        <w:rPr>
          <w:sz w:val="24"/>
          <w:szCs w:val="24"/>
          <w:lang w:val="en-GB"/>
        </w:rPr>
        <w:t xml:space="preserve">contribution, e.g. </w:t>
      </w:r>
      <w:r w:rsidR="00A3006C">
        <w:rPr>
          <w:sz w:val="24"/>
          <w:szCs w:val="24"/>
          <w:lang w:val="en-GB"/>
        </w:rPr>
        <w:t xml:space="preserve">when </w:t>
      </w:r>
      <w:r w:rsidRPr="007F6A92">
        <w:rPr>
          <w:sz w:val="24"/>
          <w:szCs w:val="24"/>
          <w:lang w:val="en-GB"/>
        </w:rPr>
        <w:t xml:space="preserve">uploading non-free content images </w:t>
      </w:r>
      <w:r w:rsidR="00A3006C">
        <w:rPr>
          <w:sz w:val="24"/>
          <w:szCs w:val="24"/>
          <w:lang w:val="en-GB"/>
        </w:rPr>
        <w:t xml:space="preserve">onto </w:t>
      </w:r>
      <w:r w:rsidRPr="007F6A92">
        <w:rPr>
          <w:sz w:val="24"/>
          <w:szCs w:val="24"/>
          <w:lang w:val="en-GB"/>
        </w:rPr>
        <w:t xml:space="preserve">the translated articles, </w:t>
      </w:r>
      <w:r w:rsidR="00A3006C">
        <w:rPr>
          <w:sz w:val="24"/>
          <w:szCs w:val="24"/>
          <w:lang w:val="en-GB"/>
        </w:rPr>
        <w:t xml:space="preserve">content images </w:t>
      </w:r>
      <w:r w:rsidR="001C1EAF">
        <w:rPr>
          <w:sz w:val="24"/>
          <w:szCs w:val="24"/>
          <w:lang w:val="en-GB"/>
        </w:rPr>
        <w:t xml:space="preserve">whose </w:t>
      </w:r>
      <w:r w:rsidRPr="007F6A92">
        <w:rPr>
          <w:sz w:val="24"/>
          <w:szCs w:val="24"/>
          <w:lang w:val="en-GB"/>
        </w:rPr>
        <w:t>licence</w:t>
      </w:r>
      <w:r w:rsidR="00A3006C">
        <w:rPr>
          <w:sz w:val="24"/>
          <w:szCs w:val="24"/>
          <w:lang w:val="en-GB"/>
        </w:rPr>
        <w:t>s</w:t>
      </w:r>
      <w:r w:rsidRPr="007F6A92">
        <w:rPr>
          <w:sz w:val="24"/>
          <w:szCs w:val="24"/>
          <w:lang w:val="en-GB"/>
        </w:rPr>
        <w:t xml:space="preserve"> </w:t>
      </w:r>
      <w:r w:rsidR="001C1EAF">
        <w:rPr>
          <w:sz w:val="24"/>
          <w:szCs w:val="24"/>
          <w:lang w:val="en-GB"/>
        </w:rPr>
        <w:t>allowed</w:t>
      </w:r>
      <w:r w:rsidR="00A3006C">
        <w:rPr>
          <w:sz w:val="24"/>
          <w:szCs w:val="24"/>
          <w:lang w:val="en-GB"/>
        </w:rPr>
        <w:t xml:space="preserve"> them to be </w:t>
      </w:r>
      <w:r w:rsidRPr="007F6A92">
        <w:rPr>
          <w:sz w:val="24"/>
          <w:szCs w:val="24"/>
          <w:lang w:val="en-GB"/>
        </w:rPr>
        <w:t xml:space="preserve">published on the English language version, </w:t>
      </w:r>
      <w:r w:rsidR="00A3006C">
        <w:rPr>
          <w:sz w:val="24"/>
          <w:szCs w:val="24"/>
          <w:lang w:val="en-GB"/>
        </w:rPr>
        <w:t xml:space="preserve">the students discovered that such images were </w:t>
      </w:r>
      <w:r w:rsidRPr="007F6A92">
        <w:rPr>
          <w:sz w:val="24"/>
          <w:szCs w:val="24"/>
          <w:lang w:val="en-GB"/>
        </w:rPr>
        <w:t xml:space="preserve">immediately deleted by </w:t>
      </w:r>
      <w:r w:rsidR="00A3006C">
        <w:rPr>
          <w:sz w:val="24"/>
          <w:szCs w:val="24"/>
          <w:lang w:val="en-GB"/>
        </w:rPr>
        <w:t xml:space="preserve">the </w:t>
      </w:r>
      <w:r w:rsidRPr="007F6A92">
        <w:rPr>
          <w:sz w:val="24"/>
          <w:szCs w:val="24"/>
          <w:lang w:val="en-GB"/>
        </w:rPr>
        <w:t xml:space="preserve">administrators from the Polish version </w:t>
      </w:r>
      <w:r w:rsidR="00A3006C">
        <w:rPr>
          <w:sz w:val="24"/>
          <w:szCs w:val="24"/>
          <w:lang w:val="en-GB"/>
        </w:rPr>
        <w:t xml:space="preserve">as it is illegal to use an image from a different language version </w:t>
      </w:r>
      <w:r w:rsidRPr="007F6A92">
        <w:rPr>
          <w:sz w:val="24"/>
          <w:szCs w:val="24"/>
          <w:lang w:val="en-GB"/>
        </w:rPr>
        <w:t>(</w:t>
      </w:r>
      <w:r w:rsidR="00A3006C">
        <w:rPr>
          <w:sz w:val="24"/>
          <w:szCs w:val="24"/>
          <w:lang w:val="en-GB"/>
        </w:rPr>
        <w:t xml:space="preserve">this occurred </w:t>
      </w:r>
      <w:r w:rsidRPr="007F6A92">
        <w:rPr>
          <w:sz w:val="24"/>
          <w:szCs w:val="24"/>
          <w:lang w:val="en-GB"/>
        </w:rPr>
        <w:t xml:space="preserve">in an article </w:t>
      </w:r>
      <w:r w:rsidR="00053C48">
        <w:rPr>
          <w:sz w:val="24"/>
          <w:szCs w:val="24"/>
          <w:lang w:val="en-GB"/>
        </w:rPr>
        <w:t xml:space="preserve">about </w:t>
      </w:r>
      <w:r w:rsidRPr="007F6A92">
        <w:rPr>
          <w:sz w:val="24"/>
          <w:szCs w:val="24"/>
          <w:lang w:val="en-GB"/>
        </w:rPr>
        <w:t xml:space="preserve">a Japanese manga </w:t>
      </w:r>
      <w:r w:rsidR="00053C48" w:rsidRPr="007F6A92">
        <w:rPr>
          <w:sz w:val="24"/>
          <w:szCs w:val="24"/>
          <w:lang w:val="en-GB"/>
        </w:rPr>
        <w:t xml:space="preserve">superhero </w:t>
      </w:r>
      <w:r w:rsidRPr="007F6A92">
        <w:rPr>
          <w:sz w:val="24"/>
          <w:szCs w:val="24"/>
          <w:lang w:val="en-GB"/>
        </w:rPr>
        <w:t xml:space="preserve">series). Working with Wikipedia helped </w:t>
      </w:r>
      <w:r w:rsidR="00053C48">
        <w:rPr>
          <w:sz w:val="24"/>
          <w:szCs w:val="24"/>
          <w:lang w:val="en-GB"/>
        </w:rPr>
        <w:t xml:space="preserve">the </w:t>
      </w:r>
      <w:r w:rsidRPr="007F6A92">
        <w:rPr>
          <w:sz w:val="24"/>
          <w:szCs w:val="24"/>
          <w:lang w:val="en-GB"/>
        </w:rPr>
        <w:t xml:space="preserve">students to develop </w:t>
      </w:r>
      <w:r w:rsidR="00053C48">
        <w:rPr>
          <w:sz w:val="24"/>
          <w:szCs w:val="24"/>
          <w:lang w:val="en-GB"/>
        </w:rPr>
        <w:t xml:space="preserve">a </w:t>
      </w:r>
      <w:r w:rsidR="00941600">
        <w:rPr>
          <w:sz w:val="24"/>
          <w:szCs w:val="24"/>
          <w:lang w:val="en-GB"/>
        </w:rPr>
        <w:t xml:space="preserve">greater </w:t>
      </w:r>
      <w:r w:rsidRPr="007F6A92">
        <w:rPr>
          <w:sz w:val="24"/>
          <w:szCs w:val="24"/>
          <w:lang w:val="en-GB"/>
        </w:rPr>
        <w:t xml:space="preserve">awareness </w:t>
      </w:r>
      <w:r w:rsidR="00053C48">
        <w:rPr>
          <w:sz w:val="24"/>
          <w:szCs w:val="24"/>
          <w:lang w:val="en-GB"/>
        </w:rPr>
        <w:t xml:space="preserve">with regard </w:t>
      </w:r>
      <w:r w:rsidRPr="007F6A92">
        <w:rPr>
          <w:sz w:val="24"/>
          <w:szCs w:val="24"/>
          <w:lang w:val="en-GB"/>
        </w:rPr>
        <w:t xml:space="preserve">to the reliability of </w:t>
      </w:r>
      <w:r w:rsidR="00053C48">
        <w:rPr>
          <w:sz w:val="24"/>
          <w:szCs w:val="24"/>
          <w:lang w:val="en-GB"/>
        </w:rPr>
        <w:t xml:space="preserve">the </w:t>
      </w:r>
      <w:r w:rsidRPr="007F6A92">
        <w:rPr>
          <w:sz w:val="24"/>
          <w:szCs w:val="24"/>
          <w:lang w:val="en-GB"/>
        </w:rPr>
        <w:t xml:space="preserve">sources used in their work, especially after they realized that the title of </w:t>
      </w:r>
      <w:r w:rsidR="00053C48">
        <w:rPr>
          <w:sz w:val="24"/>
          <w:szCs w:val="24"/>
          <w:lang w:val="en-GB"/>
        </w:rPr>
        <w:t xml:space="preserve">an </w:t>
      </w:r>
      <w:r w:rsidRPr="007F6A92">
        <w:rPr>
          <w:sz w:val="24"/>
          <w:szCs w:val="24"/>
          <w:lang w:val="en-GB"/>
        </w:rPr>
        <w:t xml:space="preserve">article depends solely on </w:t>
      </w:r>
      <w:r w:rsidR="00053C48" w:rsidRPr="007F6A92">
        <w:rPr>
          <w:sz w:val="24"/>
          <w:szCs w:val="24"/>
          <w:lang w:val="en-GB"/>
        </w:rPr>
        <w:t>their</w:t>
      </w:r>
      <w:r w:rsidR="00053C48">
        <w:rPr>
          <w:sz w:val="24"/>
          <w:szCs w:val="24"/>
          <w:lang w:val="en-GB"/>
        </w:rPr>
        <w:t xml:space="preserve"> own </w:t>
      </w:r>
      <w:r w:rsidRPr="007F6A92">
        <w:rPr>
          <w:sz w:val="24"/>
          <w:szCs w:val="24"/>
          <w:lang w:val="en-GB"/>
        </w:rPr>
        <w:t>decision</w:t>
      </w:r>
      <w:r w:rsidR="00941600">
        <w:rPr>
          <w:sz w:val="24"/>
          <w:szCs w:val="24"/>
          <w:lang w:val="en-GB"/>
        </w:rPr>
        <w:t>s</w:t>
      </w:r>
      <w:r w:rsidRPr="007F6A92">
        <w:rPr>
          <w:sz w:val="24"/>
          <w:szCs w:val="24"/>
          <w:lang w:val="en-GB"/>
        </w:rPr>
        <w:t xml:space="preserve">, since before the course, they tended to switch between </w:t>
      </w:r>
      <w:r w:rsidRPr="007F6A92">
        <w:rPr>
          <w:sz w:val="24"/>
          <w:szCs w:val="24"/>
          <w:lang w:val="en-GB"/>
        </w:rPr>
        <w:lastRenderedPageBreak/>
        <w:t xml:space="preserve">Wikipedia language versions to check the “official” translations. Finally, </w:t>
      </w:r>
      <w:r w:rsidR="00053C48">
        <w:rPr>
          <w:sz w:val="24"/>
          <w:szCs w:val="24"/>
          <w:lang w:val="en-GB"/>
        </w:rPr>
        <w:t xml:space="preserve">the </w:t>
      </w:r>
      <w:r w:rsidRPr="007F6A92">
        <w:rPr>
          <w:sz w:val="24"/>
          <w:szCs w:val="24"/>
          <w:lang w:val="en-GB"/>
        </w:rPr>
        <w:t>students learned how to provide reference</w:t>
      </w:r>
      <w:r w:rsidR="00053C48">
        <w:rPr>
          <w:sz w:val="24"/>
          <w:szCs w:val="24"/>
          <w:lang w:val="en-GB"/>
        </w:rPr>
        <w:t>s</w:t>
      </w:r>
      <w:r w:rsidRPr="007F6A92">
        <w:rPr>
          <w:sz w:val="24"/>
          <w:szCs w:val="24"/>
          <w:lang w:val="en-GB"/>
        </w:rPr>
        <w:t xml:space="preserve"> for any factual information provided in Wikipedia and consequently, how to verify information published online. It </w:t>
      </w:r>
      <w:r w:rsidR="00053C48">
        <w:rPr>
          <w:sz w:val="24"/>
          <w:szCs w:val="24"/>
          <w:lang w:val="en-GB"/>
        </w:rPr>
        <w:t xml:space="preserve">would </w:t>
      </w:r>
      <w:r w:rsidRPr="007F6A92">
        <w:rPr>
          <w:sz w:val="24"/>
          <w:szCs w:val="24"/>
          <w:lang w:val="en-GB"/>
        </w:rPr>
        <w:t>be hoped that this ability will help them in their professional practice as translators, accountable for their own work.</w:t>
      </w:r>
    </w:p>
    <w:p w14:paraId="5C83FC48" w14:textId="77777777" w:rsidR="00C9427A" w:rsidRPr="00175EC5" w:rsidRDefault="00C9427A" w:rsidP="00175EC5">
      <w:pPr>
        <w:ind w:left="562" w:right="591"/>
        <w:jc w:val="both"/>
        <w:rPr>
          <w:sz w:val="24"/>
          <w:szCs w:val="24"/>
        </w:rPr>
      </w:pPr>
    </w:p>
    <w:p w14:paraId="4E724D71" w14:textId="77777777" w:rsidR="003733B8" w:rsidRPr="001D7203" w:rsidRDefault="003733B8" w:rsidP="003733B8">
      <w:pPr>
        <w:pStyle w:val="Ttulo11"/>
        <w:numPr>
          <w:ilvl w:val="0"/>
          <w:numId w:val="2"/>
        </w:numPr>
        <w:tabs>
          <w:tab w:val="left" w:pos="872"/>
        </w:tabs>
        <w:spacing w:line="264" w:lineRule="auto"/>
        <w:ind w:left="562" w:right="585" w:firstLine="0"/>
        <w:jc w:val="both"/>
      </w:pPr>
      <w:r w:rsidRPr="001D7203">
        <w:t>CONCLUSIONS</w:t>
      </w:r>
    </w:p>
    <w:p w14:paraId="1211C87D" w14:textId="77777777" w:rsidR="003733B8" w:rsidRPr="001D7203" w:rsidRDefault="003733B8" w:rsidP="003733B8">
      <w:pPr>
        <w:pStyle w:val="Ttulo11"/>
        <w:tabs>
          <w:tab w:val="left" w:pos="872"/>
        </w:tabs>
        <w:spacing w:line="264" w:lineRule="auto"/>
        <w:ind w:left="562" w:right="585"/>
        <w:jc w:val="both"/>
      </w:pPr>
    </w:p>
    <w:p w14:paraId="4F450E1E" w14:textId="77777777" w:rsidR="00FD44D5" w:rsidRPr="00BA58FC" w:rsidRDefault="007F6A92" w:rsidP="00BA58FC">
      <w:pPr>
        <w:pStyle w:val="Ttulo11"/>
        <w:tabs>
          <w:tab w:val="left" w:pos="872"/>
        </w:tabs>
        <w:spacing w:line="264" w:lineRule="auto"/>
        <w:ind w:left="562" w:right="585"/>
        <w:jc w:val="both"/>
        <w:rPr>
          <w:b w:val="0"/>
        </w:rPr>
      </w:pPr>
      <w:r w:rsidRPr="007F6A92">
        <w:rPr>
          <w:b w:val="0"/>
          <w:lang w:val="en-GB"/>
        </w:rPr>
        <w:t xml:space="preserve">Wikipedia offers an open, globally recognized resource that can be used by translation trainers as a library of source texts, as a tool and as translation environment, at no cost. In view of the fact that it offers multiple forms of working modes (individual work, online collaboration, group activities), it provides a versatile platform for translation practice (including e-learning and international projects). Additionally, it is an attractive form of </w:t>
      </w:r>
      <w:r w:rsidR="004E61D8">
        <w:rPr>
          <w:b w:val="0"/>
          <w:lang w:val="en-GB"/>
        </w:rPr>
        <w:t xml:space="preserve">translation </w:t>
      </w:r>
      <w:r w:rsidRPr="007F6A92">
        <w:rPr>
          <w:b w:val="0"/>
          <w:lang w:val="en-GB"/>
        </w:rPr>
        <w:t xml:space="preserve">practice for students, </w:t>
      </w:r>
      <w:r w:rsidR="004E61D8">
        <w:rPr>
          <w:b w:val="0"/>
          <w:lang w:val="en-GB"/>
        </w:rPr>
        <w:t xml:space="preserve">allowing </w:t>
      </w:r>
      <w:r w:rsidRPr="007F6A92">
        <w:rPr>
          <w:b w:val="0"/>
          <w:lang w:val="en-GB"/>
        </w:rPr>
        <w:t xml:space="preserve">them </w:t>
      </w:r>
      <w:r w:rsidR="004E61D8">
        <w:rPr>
          <w:b w:val="0"/>
          <w:lang w:val="en-GB"/>
        </w:rPr>
        <w:t xml:space="preserve">to </w:t>
      </w:r>
      <w:r w:rsidRPr="007F6A92">
        <w:rPr>
          <w:b w:val="0"/>
          <w:lang w:val="en-GB"/>
        </w:rPr>
        <w:t xml:space="preserve">immerse </w:t>
      </w:r>
      <w:r w:rsidR="004E61D8">
        <w:rPr>
          <w:b w:val="0"/>
          <w:lang w:val="en-GB"/>
        </w:rPr>
        <w:t xml:space="preserve">themselves </w:t>
      </w:r>
      <w:r w:rsidRPr="007F6A92">
        <w:rPr>
          <w:b w:val="0"/>
          <w:lang w:val="en-GB"/>
        </w:rPr>
        <w:t xml:space="preserve">into genuine translation tasks, learn through practice, and enjoy a sense of accomplishment </w:t>
      </w:r>
      <w:r w:rsidR="004E61D8">
        <w:rPr>
          <w:b w:val="0"/>
          <w:lang w:val="en-GB"/>
        </w:rPr>
        <w:t xml:space="preserve">through the </w:t>
      </w:r>
      <w:r w:rsidRPr="007F6A92">
        <w:rPr>
          <w:b w:val="0"/>
          <w:lang w:val="en-GB"/>
        </w:rPr>
        <w:t xml:space="preserve">meaningfulness of their translation work. However, it is a constantly changing environment, and platform options available to today’s students and teachers may </w:t>
      </w:r>
      <w:r w:rsidRPr="007F6A92">
        <w:rPr>
          <w:b w:val="0"/>
          <w:lang w:val="en-GB"/>
        </w:rPr>
        <w:lastRenderedPageBreak/>
        <w:t xml:space="preserve">change in </w:t>
      </w:r>
      <w:r w:rsidR="004E61D8">
        <w:rPr>
          <w:b w:val="0"/>
          <w:lang w:val="en-GB"/>
        </w:rPr>
        <w:t xml:space="preserve">the </w:t>
      </w:r>
      <w:r w:rsidRPr="007F6A92">
        <w:rPr>
          <w:b w:val="0"/>
          <w:lang w:val="en-GB"/>
        </w:rPr>
        <w:t xml:space="preserve">future or be replaced with new ones, offering different </w:t>
      </w:r>
      <w:r w:rsidR="004E61D8">
        <w:rPr>
          <w:b w:val="0"/>
          <w:lang w:val="en-GB"/>
        </w:rPr>
        <w:t xml:space="preserve">opportunities, </w:t>
      </w:r>
      <w:r w:rsidRPr="007F6A92">
        <w:rPr>
          <w:b w:val="0"/>
          <w:lang w:val="en-GB"/>
        </w:rPr>
        <w:t xml:space="preserve">especially with regard to the features offered today as beta functions (Content Translation), which may evolve or be entirely dropped. Working with Wikipedia requires </w:t>
      </w:r>
      <w:r w:rsidR="004E61D8">
        <w:rPr>
          <w:b w:val="0"/>
          <w:lang w:val="en-GB"/>
        </w:rPr>
        <w:t xml:space="preserve">that </w:t>
      </w:r>
      <w:r w:rsidRPr="007F6A92">
        <w:rPr>
          <w:b w:val="0"/>
          <w:lang w:val="en-GB"/>
        </w:rPr>
        <w:t xml:space="preserve">the teacher </w:t>
      </w:r>
      <w:r w:rsidR="004E61D8">
        <w:rPr>
          <w:b w:val="0"/>
          <w:lang w:val="en-GB"/>
        </w:rPr>
        <w:t xml:space="preserve">is </w:t>
      </w:r>
      <w:r w:rsidRPr="007F6A92">
        <w:rPr>
          <w:b w:val="0"/>
          <w:lang w:val="en-GB"/>
        </w:rPr>
        <w:t xml:space="preserve">up to date with the latest changes, adjusting the Wikipedia activities to </w:t>
      </w:r>
      <w:r w:rsidR="004E61D8">
        <w:rPr>
          <w:b w:val="0"/>
          <w:lang w:val="en-GB"/>
        </w:rPr>
        <w:t xml:space="preserve">what is </w:t>
      </w:r>
      <w:r w:rsidRPr="007F6A92">
        <w:rPr>
          <w:b w:val="0"/>
          <w:lang w:val="en-GB"/>
        </w:rPr>
        <w:t xml:space="preserve">currently available. Last but not least, it should be borne in mind that such activities require </w:t>
      </w:r>
      <w:r w:rsidR="004E61D8">
        <w:rPr>
          <w:b w:val="0"/>
          <w:lang w:val="en-GB"/>
        </w:rPr>
        <w:t xml:space="preserve">the </w:t>
      </w:r>
      <w:r w:rsidRPr="007F6A92">
        <w:rPr>
          <w:b w:val="0"/>
          <w:lang w:val="en-GB"/>
        </w:rPr>
        <w:t xml:space="preserve">appropriate equipment (computers) and a stable Internet connection. An Internet failure could </w:t>
      </w:r>
      <w:r w:rsidR="006C3E60">
        <w:rPr>
          <w:b w:val="0"/>
          <w:lang w:val="en-GB"/>
        </w:rPr>
        <w:t xml:space="preserve">clearly </w:t>
      </w:r>
      <w:r w:rsidRPr="007F6A92">
        <w:rPr>
          <w:b w:val="0"/>
          <w:lang w:val="en-GB"/>
        </w:rPr>
        <w:t xml:space="preserve">destroy carefully planned Wikipedia-based class activities. Nevertheless, as can be </w:t>
      </w:r>
      <w:r w:rsidR="004E61D8">
        <w:rPr>
          <w:b w:val="0"/>
          <w:lang w:val="en-GB"/>
        </w:rPr>
        <w:t xml:space="preserve">seen </w:t>
      </w:r>
      <w:r w:rsidRPr="007F6A92">
        <w:rPr>
          <w:b w:val="0"/>
          <w:lang w:val="en-GB"/>
        </w:rPr>
        <w:t xml:space="preserve">from the areas of translator competence </w:t>
      </w:r>
      <w:r w:rsidR="004E61D8">
        <w:rPr>
          <w:b w:val="0"/>
          <w:lang w:val="en-GB"/>
        </w:rPr>
        <w:t xml:space="preserve">discussed above </w:t>
      </w:r>
      <w:r w:rsidRPr="007F6A92">
        <w:rPr>
          <w:b w:val="0"/>
          <w:lang w:val="en-GB"/>
        </w:rPr>
        <w:t xml:space="preserve">that can be developed through the use of Wikipedia translation tasks, such activities might provide a highly valuable option for translation trainers conducting courses at university level with </w:t>
      </w:r>
      <w:r w:rsidR="004E61D8">
        <w:rPr>
          <w:b w:val="0"/>
          <w:lang w:val="en-GB"/>
        </w:rPr>
        <w:t xml:space="preserve">a </w:t>
      </w:r>
      <w:r w:rsidRPr="007F6A92">
        <w:rPr>
          <w:b w:val="0"/>
          <w:lang w:val="en-GB"/>
        </w:rPr>
        <w:t>focus on the translation competence standards to be achieved by their graduates</w:t>
      </w:r>
      <w:r w:rsidR="00BA58FC" w:rsidRPr="00BA58FC">
        <w:rPr>
          <w:b w:val="0"/>
        </w:rPr>
        <w:t>.</w:t>
      </w:r>
    </w:p>
    <w:p w14:paraId="273B8345" w14:textId="77777777" w:rsidR="00C15FAF" w:rsidRDefault="00C15FAF">
      <w:pPr>
        <w:pStyle w:val="Ttulo11"/>
        <w:spacing w:before="121"/>
        <w:ind w:left="562"/>
        <w:jc w:val="both"/>
      </w:pPr>
    </w:p>
    <w:p w14:paraId="3127B6E6" w14:textId="77777777" w:rsidR="00FB1A91" w:rsidRDefault="0006694B">
      <w:pPr>
        <w:pStyle w:val="Ttulo11"/>
        <w:spacing w:before="121"/>
        <w:ind w:left="562"/>
        <w:jc w:val="both"/>
      </w:pPr>
      <w:r>
        <w:t>REFERENCES</w:t>
      </w:r>
    </w:p>
    <w:p w14:paraId="5BA05E4F" w14:textId="77777777" w:rsidR="00FB1A91" w:rsidRDefault="00FB1A91">
      <w:pPr>
        <w:pStyle w:val="BodyText"/>
        <w:spacing w:before="9"/>
        <w:rPr>
          <w:b/>
          <w:sz w:val="28"/>
        </w:rPr>
      </w:pPr>
    </w:p>
    <w:p w14:paraId="324EE4DA" w14:textId="77777777" w:rsidR="00467794" w:rsidRPr="00467794" w:rsidRDefault="00467794" w:rsidP="00807734">
      <w:pPr>
        <w:pStyle w:val="BodyText"/>
        <w:spacing w:before="26"/>
        <w:ind w:left="1282" w:hanging="715"/>
        <w:jc w:val="both"/>
        <w:rPr>
          <w:lang w:val="en-GB"/>
        </w:rPr>
      </w:pPr>
      <w:r w:rsidRPr="00467794">
        <w:rPr>
          <w:lang w:val="en-GB"/>
        </w:rPr>
        <w:t>Al-</w:t>
      </w:r>
      <w:proofErr w:type="spellStart"/>
      <w:r w:rsidRPr="00467794">
        <w:rPr>
          <w:lang w:val="en-GB"/>
        </w:rPr>
        <w:t>Shehari</w:t>
      </w:r>
      <w:proofErr w:type="spellEnd"/>
      <w:r w:rsidRPr="00467794">
        <w:rPr>
          <w:lang w:val="en-GB"/>
        </w:rPr>
        <w:t xml:space="preserve">, K. (2017). Collaborative learning: trainee translators tasked to translate Wikipedia entries from English into Arabic. </w:t>
      </w:r>
      <w:r w:rsidRPr="00467794">
        <w:rPr>
          <w:i/>
          <w:lang w:val="en-GB"/>
        </w:rPr>
        <w:t xml:space="preserve">The Interpreter </w:t>
      </w:r>
      <w:r w:rsidR="000D3AFF">
        <w:rPr>
          <w:i/>
          <w:lang w:val="en-GB"/>
        </w:rPr>
        <w:t>a</w:t>
      </w:r>
      <w:r w:rsidRPr="00467794">
        <w:rPr>
          <w:i/>
          <w:lang w:val="en-GB"/>
        </w:rPr>
        <w:t xml:space="preserve">nd </w:t>
      </w:r>
      <w:r w:rsidRPr="00467794">
        <w:rPr>
          <w:i/>
          <w:lang w:val="en-GB"/>
        </w:rPr>
        <w:lastRenderedPageBreak/>
        <w:t>Translator Trainer</w:t>
      </w:r>
      <w:r w:rsidRPr="00467794">
        <w:rPr>
          <w:lang w:val="en-GB"/>
        </w:rPr>
        <w:t xml:space="preserve">, </w:t>
      </w:r>
      <w:r w:rsidRPr="00467794">
        <w:rPr>
          <w:i/>
          <w:lang w:val="en-GB"/>
        </w:rPr>
        <w:t>11</w:t>
      </w:r>
      <w:r w:rsidRPr="00467794">
        <w:rPr>
          <w:lang w:val="en-GB"/>
        </w:rPr>
        <w:t xml:space="preserve">(4), 357–372. </w:t>
      </w:r>
    </w:p>
    <w:p w14:paraId="17AE451B" w14:textId="77777777" w:rsidR="00E272B7" w:rsidRDefault="00E272B7" w:rsidP="00807734">
      <w:pPr>
        <w:pStyle w:val="BodyText"/>
        <w:spacing w:before="26"/>
        <w:ind w:left="1282" w:hanging="715"/>
        <w:jc w:val="both"/>
        <w:rPr>
          <w:lang w:val="en-GB"/>
        </w:rPr>
      </w:pPr>
    </w:p>
    <w:p w14:paraId="139DE258" w14:textId="77777777" w:rsidR="00467794" w:rsidRPr="00467794" w:rsidRDefault="00467794" w:rsidP="00807734">
      <w:pPr>
        <w:pStyle w:val="BodyText"/>
        <w:spacing w:before="26"/>
        <w:ind w:left="1282" w:hanging="715"/>
        <w:jc w:val="both"/>
        <w:rPr>
          <w:lang w:val="es-ES"/>
        </w:rPr>
      </w:pPr>
      <w:r w:rsidRPr="00467794">
        <w:rPr>
          <w:lang w:val="en-GB"/>
        </w:rPr>
        <w:t xml:space="preserve">Alonso, E. &amp; Calvo, E. (2015). Developing a blueprint for a technology-mediated approach to translation studies. </w:t>
      </w:r>
      <w:r w:rsidRPr="00467794">
        <w:rPr>
          <w:i/>
          <w:lang w:val="en-GB"/>
        </w:rPr>
        <w:t>Meta</w:t>
      </w:r>
      <w:r w:rsidRPr="00467794">
        <w:rPr>
          <w:lang w:val="en-GB"/>
        </w:rPr>
        <w:t xml:space="preserve">, </w:t>
      </w:r>
      <w:r w:rsidRPr="00467794">
        <w:rPr>
          <w:i/>
          <w:lang w:val="en-GB"/>
        </w:rPr>
        <w:t>60</w:t>
      </w:r>
      <w:r w:rsidRPr="00467794">
        <w:rPr>
          <w:lang w:val="en-GB"/>
        </w:rPr>
        <w:t xml:space="preserve">(1), 135–157. </w:t>
      </w:r>
    </w:p>
    <w:p w14:paraId="2B011307" w14:textId="77777777" w:rsidR="00E272B7" w:rsidRDefault="00E272B7" w:rsidP="00807734">
      <w:pPr>
        <w:pStyle w:val="BodyText"/>
        <w:spacing w:before="26"/>
        <w:ind w:left="1282" w:hanging="715"/>
        <w:jc w:val="both"/>
        <w:rPr>
          <w:lang w:val="es-ES"/>
        </w:rPr>
      </w:pPr>
    </w:p>
    <w:p w14:paraId="6343AAD7" w14:textId="77777777" w:rsidR="000D3AFF" w:rsidRDefault="00467794" w:rsidP="00807734">
      <w:pPr>
        <w:pStyle w:val="BodyText"/>
        <w:spacing w:before="26"/>
        <w:ind w:left="1282" w:hanging="715"/>
        <w:jc w:val="both"/>
        <w:rPr>
          <w:lang w:val="es-ES"/>
        </w:rPr>
      </w:pPr>
      <w:r w:rsidRPr="00467794">
        <w:rPr>
          <w:lang w:val="es-ES"/>
        </w:rPr>
        <w:t>Alonso, E., Briales, I. &amp; Filsinger, G. (2018)</w:t>
      </w:r>
      <w:r w:rsidR="000D3AFF">
        <w:rPr>
          <w:lang w:val="es-ES"/>
        </w:rPr>
        <w:t>.</w:t>
      </w:r>
      <w:r w:rsidRPr="00467794">
        <w:rPr>
          <w:lang w:val="es-ES"/>
        </w:rPr>
        <w:t xml:space="preserve"> Esto necesito y así lo soluciono: necesidades y herramientas de estudiantes y profesionales de la traducción y la interpretación frente al reto multilingüe digital. </w:t>
      </w:r>
      <w:r w:rsidRPr="00467794">
        <w:rPr>
          <w:i/>
          <w:iCs/>
          <w:lang w:val="es-ES"/>
        </w:rPr>
        <w:t>Tradumàtica</w:t>
      </w:r>
      <w:r w:rsidRPr="00467794">
        <w:rPr>
          <w:lang w:val="es-ES"/>
        </w:rPr>
        <w:t xml:space="preserve">, (16), 1-23. </w:t>
      </w:r>
    </w:p>
    <w:p w14:paraId="35FDD5E5" w14:textId="77777777" w:rsidR="00E272B7" w:rsidRDefault="00E272B7" w:rsidP="00807734">
      <w:pPr>
        <w:pStyle w:val="BodyText"/>
        <w:spacing w:before="26"/>
        <w:ind w:left="1282" w:hanging="715"/>
        <w:jc w:val="both"/>
        <w:rPr>
          <w:lang w:val="es-ES"/>
        </w:rPr>
      </w:pPr>
    </w:p>
    <w:p w14:paraId="66037939" w14:textId="77777777" w:rsidR="000940CC" w:rsidRPr="00467794" w:rsidRDefault="000940CC" w:rsidP="00807734">
      <w:pPr>
        <w:pStyle w:val="BodyText"/>
        <w:spacing w:before="26"/>
        <w:ind w:left="1282" w:hanging="715"/>
        <w:jc w:val="both"/>
        <w:rPr>
          <w:lang w:val="es-ES"/>
        </w:rPr>
      </w:pPr>
      <w:r w:rsidRPr="000940CC">
        <w:rPr>
          <w:lang w:val="es-ES"/>
        </w:rPr>
        <w:t>Anari, F</w:t>
      </w:r>
      <w:r w:rsidR="000D3AFF">
        <w:rPr>
          <w:lang w:val="es-ES"/>
        </w:rPr>
        <w:t>.</w:t>
      </w:r>
      <w:r w:rsidRPr="000940CC">
        <w:rPr>
          <w:lang w:val="es-ES"/>
        </w:rPr>
        <w:t xml:space="preserve"> Asemi, A</w:t>
      </w:r>
      <w:r w:rsidR="000D3AFF">
        <w:rPr>
          <w:lang w:val="es-ES"/>
        </w:rPr>
        <w:t>.,</w:t>
      </w:r>
      <w:r w:rsidRPr="000940CC">
        <w:rPr>
          <w:lang w:val="es-ES"/>
        </w:rPr>
        <w:t xml:space="preserve"> Asemi, A</w:t>
      </w:r>
      <w:r w:rsidR="000D3AFF">
        <w:rPr>
          <w:lang w:val="es-ES"/>
        </w:rPr>
        <w:t>.</w:t>
      </w:r>
      <w:r w:rsidRPr="000940CC">
        <w:rPr>
          <w:lang w:val="es-ES"/>
        </w:rPr>
        <w:t xml:space="preserve"> &amp; Munir, A. </w:t>
      </w:r>
      <w:r w:rsidR="000D3AFF">
        <w:rPr>
          <w:lang w:val="es-ES"/>
        </w:rPr>
        <w:t xml:space="preserve">B. </w:t>
      </w:r>
      <w:r w:rsidRPr="000940CC">
        <w:rPr>
          <w:lang w:val="es-ES"/>
        </w:rPr>
        <w:t xml:space="preserve">(2013). Social Interactive Media Tools and Knowledge Sharing: A Case Study. </w:t>
      </w:r>
      <w:r w:rsidR="000D3AFF" w:rsidRPr="000D3AFF">
        <w:rPr>
          <w:lang w:val="es-ES"/>
        </w:rPr>
        <w:t>ArXiv, abs/1309.1825</w:t>
      </w:r>
      <w:r w:rsidRPr="000940CC">
        <w:rPr>
          <w:lang w:val="es-ES"/>
        </w:rPr>
        <w:t>.</w:t>
      </w:r>
    </w:p>
    <w:p w14:paraId="2E4E610A" w14:textId="77777777" w:rsidR="00E272B7" w:rsidRDefault="00E272B7" w:rsidP="00807734">
      <w:pPr>
        <w:pStyle w:val="BodyText"/>
        <w:spacing w:before="26"/>
        <w:ind w:left="1282" w:hanging="715"/>
        <w:jc w:val="both"/>
        <w:rPr>
          <w:lang w:val="es-ES"/>
        </w:rPr>
      </w:pPr>
    </w:p>
    <w:p w14:paraId="0FED949A" w14:textId="77777777" w:rsidR="00467794" w:rsidRPr="00467794" w:rsidRDefault="00467794" w:rsidP="00807734">
      <w:pPr>
        <w:pStyle w:val="BodyText"/>
        <w:spacing w:before="26"/>
        <w:ind w:left="1282" w:hanging="715"/>
        <w:jc w:val="both"/>
        <w:rPr>
          <w:lang w:val="en-GB"/>
        </w:rPr>
      </w:pPr>
      <w:r w:rsidRPr="00467794">
        <w:rPr>
          <w:lang w:val="es-ES"/>
        </w:rPr>
        <w:t xml:space="preserve">Apollonio, D. E., Broyde, K., Azzam, A., De Guia, M., Heilman, J., &amp; Brock, T. (2018). </w:t>
      </w:r>
      <w:r w:rsidRPr="00467794">
        <w:rPr>
          <w:lang w:val="en-GB"/>
        </w:rPr>
        <w:t xml:space="preserve">Pharmacy students can improve access to quality medicines information by editing Wikipedia articles. </w:t>
      </w:r>
      <w:r w:rsidRPr="00467794">
        <w:rPr>
          <w:i/>
          <w:lang w:val="en-GB"/>
        </w:rPr>
        <w:t>BMC Medical Education</w:t>
      </w:r>
      <w:r w:rsidRPr="00467794">
        <w:rPr>
          <w:lang w:val="en-GB"/>
        </w:rPr>
        <w:t xml:space="preserve">, </w:t>
      </w:r>
      <w:r w:rsidRPr="00467794">
        <w:rPr>
          <w:i/>
          <w:lang w:val="en-GB"/>
        </w:rPr>
        <w:t>18</w:t>
      </w:r>
      <w:r w:rsidR="001415FC">
        <w:rPr>
          <w:i/>
          <w:lang w:val="en-GB"/>
        </w:rPr>
        <w:t xml:space="preserve"> </w:t>
      </w:r>
      <w:r w:rsidRPr="00467794">
        <w:rPr>
          <w:lang w:val="en-GB"/>
        </w:rPr>
        <w:t xml:space="preserve">(1), 265. </w:t>
      </w:r>
    </w:p>
    <w:p w14:paraId="286A94DD" w14:textId="77777777" w:rsidR="00E272B7" w:rsidRDefault="00E272B7" w:rsidP="00807734">
      <w:pPr>
        <w:pStyle w:val="BodyText"/>
        <w:spacing w:before="26"/>
        <w:ind w:left="1282" w:hanging="715"/>
        <w:jc w:val="both"/>
      </w:pPr>
    </w:p>
    <w:p w14:paraId="1BDDAF9D" w14:textId="77777777" w:rsidR="00467794" w:rsidRPr="00467794" w:rsidRDefault="001415FC" w:rsidP="00807734">
      <w:pPr>
        <w:pStyle w:val="BodyText"/>
        <w:spacing w:before="26"/>
        <w:ind w:left="1282" w:hanging="715"/>
        <w:jc w:val="both"/>
        <w:rPr>
          <w:lang w:val="en-GB"/>
        </w:rPr>
      </w:pPr>
      <w:r>
        <w:t xml:space="preserve">Azzam, A., </w:t>
      </w:r>
      <w:proofErr w:type="spellStart"/>
      <w:r>
        <w:t>Bresler</w:t>
      </w:r>
      <w:proofErr w:type="spellEnd"/>
      <w:r>
        <w:t xml:space="preserve">, D., Leon, A., Maggio, L., Whitaker, E., Heilman, J., </w:t>
      </w:r>
      <w:proofErr w:type="spellStart"/>
      <w:r>
        <w:t>Orlowitz</w:t>
      </w:r>
      <w:proofErr w:type="spellEnd"/>
      <w:r>
        <w:t xml:space="preserve"> J, Swisher, V., </w:t>
      </w:r>
      <w:proofErr w:type="spellStart"/>
      <w:r>
        <w:t>Rasberry</w:t>
      </w:r>
      <w:proofErr w:type="spellEnd"/>
      <w:r>
        <w:t xml:space="preserve">, L., </w:t>
      </w:r>
      <w:proofErr w:type="spellStart"/>
      <w:r>
        <w:t>Otoide</w:t>
      </w:r>
      <w:proofErr w:type="spellEnd"/>
      <w:r>
        <w:t xml:space="preserve">, K., Trotter, F., Ross, W., McCue, JD. (2017).Why Medical Schools Should Embrace Wikipedia: Final-Year Medical Student Contributions to Wikipedia Articles for Academic </w:t>
      </w:r>
      <w:r>
        <w:lastRenderedPageBreak/>
        <w:t xml:space="preserve">Credit at One School. </w:t>
      </w:r>
      <w:proofErr w:type="spellStart"/>
      <w:r>
        <w:rPr>
          <w:i/>
          <w:iCs/>
        </w:rPr>
        <w:t>Acad</w:t>
      </w:r>
      <w:proofErr w:type="spellEnd"/>
      <w:r>
        <w:rPr>
          <w:i/>
          <w:iCs/>
        </w:rPr>
        <w:t xml:space="preserve"> Med,</w:t>
      </w:r>
      <w:r w:rsidRPr="001415FC">
        <w:rPr>
          <w:i/>
        </w:rPr>
        <w:t xml:space="preserve"> 92</w:t>
      </w:r>
      <w:r>
        <w:rPr>
          <w:i/>
        </w:rPr>
        <w:t xml:space="preserve"> </w:t>
      </w:r>
      <w:r>
        <w:t xml:space="preserve">(2), 194-200. </w:t>
      </w:r>
    </w:p>
    <w:p w14:paraId="22A6DEE5" w14:textId="77777777" w:rsidR="00E272B7" w:rsidRDefault="00E272B7" w:rsidP="00807734">
      <w:pPr>
        <w:pStyle w:val="BodyText"/>
        <w:spacing w:before="26"/>
        <w:ind w:left="1282" w:hanging="715"/>
        <w:jc w:val="both"/>
        <w:rPr>
          <w:lang w:val="en-GB"/>
        </w:rPr>
      </w:pPr>
    </w:p>
    <w:p w14:paraId="76C1CE41" w14:textId="77777777" w:rsidR="00467794" w:rsidRPr="00467794" w:rsidRDefault="00467794" w:rsidP="00807734">
      <w:pPr>
        <w:pStyle w:val="BodyText"/>
        <w:spacing w:before="26"/>
        <w:ind w:left="1282" w:hanging="715"/>
        <w:jc w:val="both"/>
        <w:rPr>
          <w:lang w:val="en-GB"/>
        </w:rPr>
      </w:pPr>
      <w:r w:rsidRPr="00467794">
        <w:rPr>
          <w:lang w:val="en-GB"/>
        </w:rPr>
        <w:t>Blumenthal</w:t>
      </w:r>
      <w:r w:rsidR="001415FC">
        <w:rPr>
          <w:lang w:val="en-GB"/>
        </w:rPr>
        <w:t>,</w:t>
      </w:r>
      <w:r w:rsidRPr="00467794">
        <w:rPr>
          <w:lang w:val="en-GB"/>
        </w:rPr>
        <w:t xml:space="preserve"> H. (2017). </w:t>
      </w:r>
      <w:r w:rsidRPr="00467794">
        <w:rPr>
          <w:i/>
          <w:lang w:val="en-GB"/>
        </w:rPr>
        <w:t>Teaching History with Wikipedia</w:t>
      </w:r>
      <w:r w:rsidRPr="00467794">
        <w:rPr>
          <w:lang w:val="en-GB"/>
        </w:rPr>
        <w:t xml:space="preserve">, </w:t>
      </w:r>
      <w:proofErr w:type="spellStart"/>
      <w:r w:rsidRPr="00467794">
        <w:rPr>
          <w:lang w:val="en-GB"/>
        </w:rPr>
        <w:t>WikiEdu</w:t>
      </w:r>
      <w:proofErr w:type="spellEnd"/>
      <w:r w:rsidRPr="00467794">
        <w:rPr>
          <w:lang w:val="en-GB"/>
        </w:rPr>
        <w:t>. Retrieved June 17, 2019, from https://wikiedu.org/blog/2017/05/24/teaching-history-with-wikipedia/.</w:t>
      </w:r>
    </w:p>
    <w:p w14:paraId="0412965E" w14:textId="77777777" w:rsidR="00E272B7" w:rsidRDefault="00E272B7" w:rsidP="00807734">
      <w:pPr>
        <w:pStyle w:val="BodyText"/>
        <w:spacing w:before="26"/>
        <w:ind w:left="1282" w:hanging="715"/>
        <w:jc w:val="both"/>
        <w:rPr>
          <w:lang w:val="es-ES"/>
        </w:rPr>
      </w:pPr>
    </w:p>
    <w:p w14:paraId="581F4646" w14:textId="77777777" w:rsidR="00467794" w:rsidRDefault="00467794" w:rsidP="00807734">
      <w:pPr>
        <w:pStyle w:val="BodyText"/>
        <w:spacing w:before="26"/>
        <w:ind w:left="1282" w:hanging="715"/>
        <w:jc w:val="both"/>
        <w:rPr>
          <w:lang w:val="en-GB"/>
        </w:rPr>
      </w:pPr>
      <w:r w:rsidRPr="00467794">
        <w:rPr>
          <w:lang w:val="es-ES"/>
        </w:rPr>
        <w:t>Calzada</w:t>
      </w:r>
      <w:r w:rsidR="001415FC">
        <w:rPr>
          <w:lang w:val="es-ES"/>
        </w:rPr>
        <w:t>,</w:t>
      </w:r>
      <w:r w:rsidRPr="00467794">
        <w:rPr>
          <w:lang w:val="es-ES"/>
        </w:rPr>
        <w:t xml:space="preserve"> M. &amp; Navarro</w:t>
      </w:r>
      <w:r w:rsidR="001415FC">
        <w:rPr>
          <w:lang w:val="es-ES"/>
        </w:rPr>
        <w:t xml:space="preserve">, </w:t>
      </w:r>
      <w:r w:rsidRPr="00467794">
        <w:rPr>
          <w:lang w:val="es-ES"/>
        </w:rPr>
        <w:t>S. (2013)</w:t>
      </w:r>
      <w:r w:rsidR="001415FC">
        <w:rPr>
          <w:lang w:val="es-ES"/>
        </w:rPr>
        <w:t>.</w:t>
      </w:r>
      <w:r w:rsidRPr="00467794">
        <w:rPr>
          <w:lang w:val="es-ES"/>
        </w:rPr>
        <w:t xml:space="preserve"> </w:t>
      </w:r>
      <w:r w:rsidRPr="00467794">
        <w:rPr>
          <w:i/>
          <w:lang w:val="es-ES"/>
        </w:rPr>
        <w:t>Aprendices de la traducción con Wikipedia</w:t>
      </w:r>
      <w:r w:rsidRPr="00467794">
        <w:rPr>
          <w:lang w:val="es-ES"/>
        </w:rPr>
        <w:t xml:space="preserve">. </w:t>
      </w:r>
      <w:r w:rsidR="001415FC">
        <w:rPr>
          <w:lang w:val="en-GB"/>
        </w:rPr>
        <w:t xml:space="preserve">Paper presented at </w:t>
      </w:r>
      <w:r w:rsidRPr="00467794">
        <w:rPr>
          <w:lang w:val="en-GB"/>
        </w:rPr>
        <w:t xml:space="preserve">the International Seminar </w:t>
      </w:r>
      <w:r w:rsidRPr="001415FC">
        <w:rPr>
          <w:i/>
          <w:lang w:val="en-GB"/>
        </w:rPr>
        <w:t>Wikipedia and University: Research and Teaching Experiences</w:t>
      </w:r>
      <w:r w:rsidRPr="00467794">
        <w:rPr>
          <w:lang w:val="en-GB"/>
        </w:rPr>
        <w:t>, Barcelona. Retrieved June 16, 2018, from http://oer.uoc.edu/wiki4HE/seminari-internacional/presentacions/.</w:t>
      </w:r>
    </w:p>
    <w:p w14:paraId="42D7D920" w14:textId="77777777" w:rsidR="00E272B7" w:rsidRDefault="00E272B7" w:rsidP="00807734">
      <w:pPr>
        <w:pStyle w:val="BodyText"/>
        <w:spacing w:before="26"/>
        <w:ind w:left="1282" w:hanging="715"/>
        <w:jc w:val="both"/>
        <w:rPr>
          <w:lang w:val="en-GB"/>
        </w:rPr>
      </w:pPr>
    </w:p>
    <w:p w14:paraId="6DB17777" w14:textId="77777777" w:rsidR="0065390A" w:rsidRPr="00467794" w:rsidRDefault="001415FC" w:rsidP="00807734">
      <w:pPr>
        <w:pStyle w:val="BodyText"/>
        <w:spacing w:before="26"/>
        <w:ind w:left="1282" w:hanging="715"/>
        <w:jc w:val="both"/>
        <w:rPr>
          <w:lang w:val="en-GB"/>
        </w:rPr>
      </w:pPr>
      <w:r>
        <w:rPr>
          <w:lang w:val="en-GB"/>
        </w:rPr>
        <w:t>d</w:t>
      </w:r>
      <w:r w:rsidR="0065390A" w:rsidRPr="0065390A">
        <w:rPr>
          <w:lang w:val="en-GB"/>
        </w:rPr>
        <w:t xml:space="preserve">e </w:t>
      </w:r>
      <w:proofErr w:type="spellStart"/>
      <w:r w:rsidR="0065390A" w:rsidRPr="0065390A">
        <w:rPr>
          <w:lang w:val="en-GB"/>
        </w:rPr>
        <w:t>Valck</w:t>
      </w:r>
      <w:proofErr w:type="spellEnd"/>
      <w:r w:rsidR="0065390A" w:rsidRPr="0065390A">
        <w:rPr>
          <w:lang w:val="en-GB"/>
        </w:rPr>
        <w:t xml:space="preserve">, K., </w:t>
      </w:r>
      <w:r>
        <w:rPr>
          <w:lang w:val="en-GB"/>
        </w:rPr>
        <w:t>v</w:t>
      </w:r>
      <w:r w:rsidR="0065390A" w:rsidRPr="0065390A">
        <w:rPr>
          <w:lang w:val="en-GB"/>
        </w:rPr>
        <w:t>an</w:t>
      </w:r>
      <w:r w:rsidR="0065390A">
        <w:rPr>
          <w:lang w:val="en-GB"/>
        </w:rPr>
        <w:t xml:space="preserve"> </w:t>
      </w:r>
      <w:proofErr w:type="spellStart"/>
      <w:r w:rsidR="0065390A" w:rsidRPr="0065390A">
        <w:rPr>
          <w:lang w:val="en-GB"/>
        </w:rPr>
        <w:t>Bruggen</w:t>
      </w:r>
      <w:proofErr w:type="spellEnd"/>
      <w:r w:rsidR="0065390A" w:rsidRPr="0065390A">
        <w:rPr>
          <w:lang w:val="en-GB"/>
        </w:rPr>
        <w:t>,</w:t>
      </w:r>
      <w:r w:rsidR="0065390A">
        <w:rPr>
          <w:lang w:val="en-GB"/>
        </w:rPr>
        <w:t xml:space="preserve"> </w:t>
      </w:r>
      <w:r w:rsidR="0065390A" w:rsidRPr="0065390A">
        <w:rPr>
          <w:lang w:val="en-GB"/>
        </w:rPr>
        <w:t>G.</w:t>
      </w:r>
      <w:r w:rsidR="0065390A">
        <w:rPr>
          <w:lang w:val="en-GB"/>
        </w:rPr>
        <w:t xml:space="preserve"> </w:t>
      </w:r>
      <w:r>
        <w:rPr>
          <w:lang w:val="en-GB"/>
        </w:rPr>
        <w:t xml:space="preserve">&amp; </w:t>
      </w:r>
      <w:proofErr w:type="spellStart"/>
      <w:r w:rsidR="0065390A" w:rsidRPr="0065390A">
        <w:rPr>
          <w:lang w:val="en-GB"/>
        </w:rPr>
        <w:t>Wierenga</w:t>
      </w:r>
      <w:proofErr w:type="spellEnd"/>
      <w:r w:rsidR="0065390A" w:rsidRPr="0065390A">
        <w:rPr>
          <w:lang w:val="en-GB"/>
        </w:rPr>
        <w:t>,</w:t>
      </w:r>
      <w:r w:rsidR="0065390A">
        <w:rPr>
          <w:lang w:val="en-GB"/>
        </w:rPr>
        <w:t xml:space="preserve"> </w:t>
      </w:r>
      <w:r w:rsidR="0065390A" w:rsidRPr="0065390A">
        <w:rPr>
          <w:lang w:val="en-GB"/>
        </w:rPr>
        <w:t>B.,</w:t>
      </w:r>
      <w:r w:rsidR="0065390A">
        <w:rPr>
          <w:lang w:val="en-GB"/>
        </w:rPr>
        <w:t xml:space="preserve"> (</w:t>
      </w:r>
      <w:r w:rsidR="0065390A" w:rsidRPr="0065390A">
        <w:rPr>
          <w:lang w:val="en-GB"/>
        </w:rPr>
        <w:t>2009</w:t>
      </w:r>
      <w:r w:rsidR="0065390A">
        <w:rPr>
          <w:lang w:val="en-GB"/>
        </w:rPr>
        <w:t>)</w:t>
      </w:r>
      <w:r w:rsidR="0065390A" w:rsidRPr="0065390A">
        <w:rPr>
          <w:lang w:val="en-GB"/>
        </w:rPr>
        <w:t>.</w:t>
      </w:r>
      <w:r w:rsidR="0065390A">
        <w:rPr>
          <w:lang w:val="en-GB"/>
        </w:rPr>
        <w:t xml:space="preserve"> </w:t>
      </w:r>
      <w:r w:rsidR="0065390A" w:rsidRPr="0065390A">
        <w:rPr>
          <w:lang w:val="en-GB"/>
        </w:rPr>
        <w:t>Virtual</w:t>
      </w:r>
      <w:r w:rsidR="0065390A">
        <w:rPr>
          <w:lang w:val="en-GB"/>
        </w:rPr>
        <w:t xml:space="preserve"> </w:t>
      </w:r>
      <w:r w:rsidR="0065390A" w:rsidRPr="0065390A">
        <w:rPr>
          <w:lang w:val="en-GB"/>
        </w:rPr>
        <w:t>communities:</w:t>
      </w:r>
      <w:r w:rsidR="0065390A">
        <w:rPr>
          <w:lang w:val="en-GB"/>
        </w:rPr>
        <w:t xml:space="preserve"> </w:t>
      </w:r>
      <w:r w:rsidR="0065390A" w:rsidRPr="0065390A">
        <w:rPr>
          <w:lang w:val="en-GB"/>
        </w:rPr>
        <w:t>a</w:t>
      </w:r>
      <w:r w:rsidR="0065390A">
        <w:rPr>
          <w:lang w:val="en-GB"/>
        </w:rPr>
        <w:t xml:space="preserve"> </w:t>
      </w:r>
      <w:r w:rsidR="0065390A" w:rsidRPr="0065390A">
        <w:rPr>
          <w:lang w:val="en-GB"/>
        </w:rPr>
        <w:t>marketing</w:t>
      </w:r>
      <w:r w:rsidR="0065390A">
        <w:rPr>
          <w:lang w:val="en-GB"/>
        </w:rPr>
        <w:t xml:space="preserve"> </w:t>
      </w:r>
      <w:r w:rsidR="0065390A" w:rsidRPr="0065390A">
        <w:rPr>
          <w:lang w:val="en-GB"/>
        </w:rPr>
        <w:t>perspective.</w:t>
      </w:r>
      <w:r w:rsidR="0065390A">
        <w:rPr>
          <w:lang w:val="en-GB"/>
        </w:rPr>
        <w:t xml:space="preserve"> </w:t>
      </w:r>
      <w:r w:rsidR="0065390A" w:rsidRPr="00581A12">
        <w:rPr>
          <w:i/>
          <w:lang w:val="en-GB"/>
        </w:rPr>
        <w:t>Decision Support Systems</w:t>
      </w:r>
      <w:r w:rsidR="0065390A" w:rsidRPr="0065390A">
        <w:rPr>
          <w:lang w:val="en-GB"/>
        </w:rPr>
        <w:t>,</w:t>
      </w:r>
      <w:r w:rsidR="00581A12">
        <w:rPr>
          <w:lang w:val="en-GB"/>
        </w:rPr>
        <w:t xml:space="preserve"> </w:t>
      </w:r>
      <w:r w:rsidR="0065390A" w:rsidRPr="00581A12">
        <w:rPr>
          <w:i/>
          <w:lang w:val="en-GB"/>
        </w:rPr>
        <w:t>47</w:t>
      </w:r>
      <w:r w:rsidR="0065390A" w:rsidRPr="0065390A">
        <w:rPr>
          <w:lang w:val="en-GB"/>
        </w:rPr>
        <w:t xml:space="preserve"> (3), 185-203.</w:t>
      </w:r>
    </w:p>
    <w:p w14:paraId="4C40FE13" w14:textId="77777777" w:rsidR="00E272B7" w:rsidRDefault="00E272B7" w:rsidP="00807734">
      <w:pPr>
        <w:pStyle w:val="BodyText"/>
        <w:spacing w:before="26"/>
        <w:ind w:left="1282" w:hanging="715"/>
        <w:jc w:val="both"/>
        <w:rPr>
          <w:lang w:val="en-GB"/>
        </w:rPr>
      </w:pPr>
    </w:p>
    <w:p w14:paraId="746003D4" w14:textId="77777777" w:rsidR="00467794" w:rsidRPr="00467794" w:rsidRDefault="00467794" w:rsidP="00807734">
      <w:pPr>
        <w:pStyle w:val="BodyText"/>
        <w:spacing w:before="26"/>
        <w:ind w:left="1282" w:hanging="715"/>
        <w:jc w:val="both"/>
        <w:rPr>
          <w:lang w:val="en-GB"/>
        </w:rPr>
      </w:pPr>
      <w:r w:rsidRPr="00467794">
        <w:rPr>
          <w:lang w:val="en-GB"/>
        </w:rPr>
        <w:t>Dowell</w:t>
      </w:r>
      <w:r w:rsidR="00581A12">
        <w:rPr>
          <w:lang w:val="en-GB"/>
        </w:rPr>
        <w:t>,</w:t>
      </w:r>
      <w:r w:rsidRPr="00467794">
        <w:rPr>
          <w:lang w:val="en-GB"/>
        </w:rPr>
        <w:t xml:space="preserve"> M. L. &amp; Bridges</w:t>
      </w:r>
      <w:r w:rsidR="00581A12">
        <w:rPr>
          <w:lang w:val="en-GB"/>
        </w:rPr>
        <w:t>,</w:t>
      </w:r>
      <w:r w:rsidRPr="00467794">
        <w:rPr>
          <w:lang w:val="en-GB"/>
        </w:rPr>
        <w:t xml:space="preserve"> L. M. (2019) A Perspective on Wikipedia: Your Students Are Here, Why Aren’t You?</w:t>
      </w:r>
      <w:r w:rsidRPr="00467794">
        <w:rPr>
          <w:i/>
          <w:lang w:val="en-GB"/>
        </w:rPr>
        <w:t xml:space="preserve"> The Journal of Academic Librarianship</w:t>
      </w:r>
      <w:r w:rsidRPr="00581A12">
        <w:rPr>
          <w:i/>
          <w:lang w:val="en-GB"/>
        </w:rPr>
        <w:t xml:space="preserve">, 45 </w:t>
      </w:r>
      <w:r w:rsidR="00581A12">
        <w:rPr>
          <w:lang w:val="en-GB"/>
        </w:rPr>
        <w:t>(</w:t>
      </w:r>
      <w:r w:rsidRPr="00467794">
        <w:rPr>
          <w:lang w:val="en-GB"/>
        </w:rPr>
        <w:t>2</w:t>
      </w:r>
      <w:r w:rsidR="00581A12">
        <w:rPr>
          <w:lang w:val="en-GB"/>
        </w:rPr>
        <w:t xml:space="preserve">), </w:t>
      </w:r>
      <w:r w:rsidR="00581A12" w:rsidRPr="00581A12">
        <w:rPr>
          <w:lang w:val="en-GB"/>
        </w:rPr>
        <w:t>81-83</w:t>
      </w:r>
      <w:r w:rsidRPr="00467794">
        <w:rPr>
          <w:lang w:val="en-GB"/>
        </w:rPr>
        <w:t>.</w:t>
      </w:r>
    </w:p>
    <w:p w14:paraId="227FCF8F" w14:textId="77777777" w:rsidR="00E272B7" w:rsidRDefault="00E272B7" w:rsidP="00807734">
      <w:pPr>
        <w:pStyle w:val="BodyText"/>
        <w:spacing w:before="26"/>
        <w:ind w:left="1282" w:hanging="715"/>
        <w:jc w:val="both"/>
        <w:rPr>
          <w:lang w:val="en-GB"/>
        </w:rPr>
      </w:pPr>
    </w:p>
    <w:p w14:paraId="1C4A5806" w14:textId="77777777" w:rsidR="00467794" w:rsidRPr="00467794" w:rsidRDefault="00467794" w:rsidP="00807734">
      <w:pPr>
        <w:pStyle w:val="BodyText"/>
        <w:spacing w:before="26"/>
        <w:ind w:left="1282" w:hanging="715"/>
        <w:jc w:val="both"/>
        <w:rPr>
          <w:lang w:val="en-GB"/>
        </w:rPr>
      </w:pPr>
      <w:r w:rsidRPr="00467794">
        <w:rPr>
          <w:lang w:val="en-GB"/>
        </w:rPr>
        <w:t xml:space="preserve">EMT Expert Group (2009). </w:t>
      </w:r>
      <w:r w:rsidRPr="00467794">
        <w:rPr>
          <w:i/>
          <w:lang w:val="en-GB"/>
        </w:rPr>
        <w:t>Competences for professional translators, experts in multilingual and multimedia communication</w:t>
      </w:r>
      <w:r w:rsidRPr="00467794">
        <w:rPr>
          <w:lang w:val="en-GB"/>
        </w:rPr>
        <w:t xml:space="preserve">. Retrieved November 5, 2015, from </w:t>
      </w:r>
      <w:r w:rsidRPr="00467794">
        <w:rPr>
          <w:lang w:val="en-GB"/>
        </w:rPr>
        <w:lastRenderedPageBreak/>
        <w:t>http://ec.europa.eu/dgs/translation/programmes/emt/key_documents/emt_competences_translators_en.pdf.</w:t>
      </w:r>
    </w:p>
    <w:p w14:paraId="6B1FA50F" w14:textId="77777777" w:rsidR="00E272B7" w:rsidRDefault="00E272B7" w:rsidP="00807734">
      <w:pPr>
        <w:pStyle w:val="BodyText"/>
        <w:spacing w:before="26"/>
        <w:ind w:left="1282" w:hanging="715"/>
        <w:jc w:val="both"/>
        <w:rPr>
          <w:lang w:val="en-GB"/>
        </w:rPr>
      </w:pPr>
    </w:p>
    <w:p w14:paraId="380C2A35" w14:textId="77777777" w:rsidR="00467794" w:rsidRPr="00467794" w:rsidRDefault="00467794" w:rsidP="00807734">
      <w:pPr>
        <w:pStyle w:val="BodyText"/>
        <w:spacing w:before="26"/>
        <w:ind w:left="1282" w:hanging="715"/>
        <w:jc w:val="both"/>
        <w:rPr>
          <w:lang w:val="en-GB"/>
        </w:rPr>
      </w:pPr>
      <w:r w:rsidRPr="00467794">
        <w:rPr>
          <w:lang w:val="en-GB"/>
        </w:rPr>
        <w:t>EMT competence framework (2017). Retrieved May 3, 2018 from https://ec.europa.eu/info/sites/info/files/emt_competence_fwk_2017_en_web.pdf.</w:t>
      </w:r>
    </w:p>
    <w:p w14:paraId="45BC1389" w14:textId="77777777" w:rsidR="00E272B7" w:rsidRDefault="00E272B7" w:rsidP="00807734">
      <w:pPr>
        <w:pStyle w:val="BodyText"/>
        <w:spacing w:before="26"/>
        <w:ind w:left="1282" w:hanging="715"/>
        <w:jc w:val="both"/>
        <w:rPr>
          <w:lang w:val="en-GB"/>
        </w:rPr>
      </w:pPr>
    </w:p>
    <w:p w14:paraId="5B465844" w14:textId="77777777" w:rsidR="00467794" w:rsidRPr="00467794" w:rsidRDefault="00467794" w:rsidP="00807734">
      <w:pPr>
        <w:pStyle w:val="BodyText"/>
        <w:spacing w:before="26"/>
        <w:ind w:left="1282" w:hanging="715"/>
        <w:jc w:val="both"/>
        <w:rPr>
          <w:lang w:val="en-GB"/>
        </w:rPr>
      </w:pPr>
      <w:r w:rsidRPr="00467794">
        <w:rPr>
          <w:lang w:val="en-GB"/>
        </w:rPr>
        <w:t xml:space="preserve">EUATC [European Union of Association of Translation Companies], </w:t>
      </w:r>
      <w:r w:rsidRPr="00467794">
        <w:rPr>
          <w:i/>
          <w:lang w:val="en-GB"/>
        </w:rPr>
        <w:t>European Master</w:t>
      </w:r>
      <w:r w:rsidR="00581A12">
        <w:rPr>
          <w:i/>
          <w:lang w:val="en-GB"/>
        </w:rPr>
        <w:t>’</w:t>
      </w:r>
      <w:r w:rsidRPr="00467794">
        <w:rPr>
          <w:i/>
          <w:lang w:val="en-GB"/>
        </w:rPr>
        <w:t>s in Translation (EMT) project.</w:t>
      </w:r>
      <w:r w:rsidRPr="00467794">
        <w:rPr>
          <w:lang w:val="en-GB"/>
        </w:rPr>
        <w:t xml:space="preserve"> Retrieved June 10, 2019, from https://www.euatc.org/news/item/162-european-masters-in-translation-emt-project.</w:t>
      </w:r>
    </w:p>
    <w:p w14:paraId="34B51F51" w14:textId="77777777" w:rsidR="00E272B7" w:rsidRDefault="00E272B7" w:rsidP="00807734">
      <w:pPr>
        <w:pStyle w:val="BodyText"/>
        <w:spacing w:before="26"/>
        <w:ind w:left="1282" w:hanging="715"/>
        <w:jc w:val="both"/>
        <w:rPr>
          <w:lang w:val="en-GB"/>
        </w:rPr>
      </w:pPr>
    </w:p>
    <w:p w14:paraId="237F2E82" w14:textId="77777777" w:rsidR="00467794" w:rsidRPr="00467794" w:rsidRDefault="00467794" w:rsidP="00807734">
      <w:pPr>
        <w:pStyle w:val="BodyText"/>
        <w:spacing w:before="26"/>
        <w:ind w:left="1282" w:hanging="715"/>
        <w:jc w:val="both"/>
        <w:rPr>
          <w:lang w:val="en-GB"/>
        </w:rPr>
      </w:pPr>
      <w:proofErr w:type="spellStart"/>
      <w:r w:rsidRPr="00467794">
        <w:rPr>
          <w:lang w:val="en-GB"/>
        </w:rPr>
        <w:t>Göpferich</w:t>
      </w:r>
      <w:proofErr w:type="spellEnd"/>
      <w:r w:rsidR="00581A12">
        <w:rPr>
          <w:lang w:val="en-GB"/>
        </w:rPr>
        <w:t>,</w:t>
      </w:r>
      <w:r w:rsidRPr="00467794">
        <w:rPr>
          <w:lang w:val="en-GB"/>
        </w:rPr>
        <w:t xml:space="preserve"> S. (2009). Towards a model of translation competence and its acquisition: The longitudinal study </w:t>
      </w:r>
      <w:proofErr w:type="spellStart"/>
      <w:r w:rsidRPr="00467794">
        <w:rPr>
          <w:lang w:val="en-GB"/>
        </w:rPr>
        <w:t>TransComp</w:t>
      </w:r>
      <w:proofErr w:type="spellEnd"/>
      <w:r w:rsidRPr="00467794">
        <w:rPr>
          <w:lang w:val="en-GB"/>
        </w:rPr>
        <w:t xml:space="preserve">. In </w:t>
      </w:r>
      <w:proofErr w:type="spellStart"/>
      <w:r w:rsidRPr="00467794">
        <w:rPr>
          <w:lang w:val="en-GB"/>
        </w:rPr>
        <w:t>Göpferich</w:t>
      </w:r>
      <w:proofErr w:type="spellEnd"/>
      <w:r w:rsidR="00581A12">
        <w:rPr>
          <w:lang w:val="en-GB"/>
        </w:rPr>
        <w:t>,</w:t>
      </w:r>
      <w:r w:rsidRPr="00467794">
        <w:rPr>
          <w:lang w:val="en-GB"/>
        </w:rPr>
        <w:t xml:space="preserve"> S</w:t>
      </w:r>
      <w:r w:rsidR="00581A12">
        <w:rPr>
          <w:lang w:val="en-GB"/>
        </w:rPr>
        <w:t>.</w:t>
      </w:r>
      <w:r w:rsidRPr="00467794">
        <w:rPr>
          <w:lang w:val="en-GB"/>
        </w:rPr>
        <w:t>, Jakobsen</w:t>
      </w:r>
      <w:r w:rsidR="00581A12">
        <w:rPr>
          <w:lang w:val="en-GB"/>
        </w:rPr>
        <w:t>,</w:t>
      </w:r>
      <w:r w:rsidRPr="00467794">
        <w:rPr>
          <w:lang w:val="en-GB"/>
        </w:rPr>
        <w:t xml:space="preserve"> A</w:t>
      </w:r>
      <w:r w:rsidR="00581A12">
        <w:rPr>
          <w:lang w:val="en-GB"/>
        </w:rPr>
        <w:t>. </w:t>
      </w:r>
      <w:r w:rsidRPr="00467794">
        <w:rPr>
          <w:lang w:val="en-GB"/>
        </w:rPr>
        <w:t>L</w:t>
      </w:r>
      <w:r w:rsidR="00581A12">
        <w:rPr>
          <w:lang w:val="en-GB"/>
        </w:rPr>
        <w:t>. &amp;</w:t>
      </w:r>
      <w:r w:rsidRPr="00467794">
        <w:rPr>
          <w:lang w:val="en-GB"/>
        </w:rPr>
        <w:t xml:space="preserve"> </w:t>
      </w:r>
      <w:proofErr w:type="spellStart"/>
      <w:r w:rsidRPr="00467794">
        <w:rPr>
          <w:lang w:val="en-GB"/>
        </w:rPr>
        <w:t>Mees</w:t>
      </w:r>
      <w:proofErr w:type="spellEnd"/>
      <w:r w:rsidRPr="00467794">
        <w:rPr>
          <w:lang w:val="en-GB"/>
        </w:rPr>
        <w:t xml:space="preserve"> </w:t>
      </w:r>
      <w:r w:rsidR="00581A12">
        <w:rPr>
          <w:lang w:val="en-GB"/>
        </w:rPr>
        <w:t>I.</w:t>
      </w:r>
      <w:r w:rsidRPr="00467794">
        <w:rPr>
          <w:lang w:val="en-GB"/>
        </w:rPr>
        <w:t xml:space="preserve"> M. (</w:t>
      </w:r>
      <w:r w:rsidR="00581A12">
        <w:rPr>
          <w:lang w:val="en-GB"/>
        </w:rPr>
        <w:t>E</w:t>
      </w:r>
      <w:r w:rsidRPr="00467794">
        <w:rPr>
          <w:lang w:val="en-GB"/>
        </w:rPr>
        <w:t>ds.)</w:t>
      </w:r>
      <w:r w:rsidR="00581A12">
        <w:rPr>
          <w:lang w:val="en-GB"/>
        </w:rPr>
        <w:t xml:space="preserve">, </w:t>
      </w:r>
      <w:r w:rsidR="00581A12" w:rsidRPr="00581A12">
        <w:rPr>
          <w:i/>
          <w:lang w:val="en-GB"/>
        </w:rPr>
        <w:t>Behind the mind: methods, models, and results in translation process research</w:t>
      </w:r>
      <w:r w:rsidRPr="00467794">
        <w:rPr>
          <w:lang w:val="en-GB"/>
        </w:rPr>
        <w:t xml:space="preserve"> </w:t>
      </w:r>
      <w:r w:rsidR="00581A12">
        <w:rPr>
          <w:lang w:val="en-GB"/>
        </w:rPr>
        <w:t xml:space="preserve">(pp. </w:t>
      </w:r>
      <w:r w:rsidRPr="00467794">
        <w:rPr>
          <w:lang w:val="en-GB"/>
        </w:rPr>
        <w:t>11-37</w:t>
      </w:r>
      <w:r w:rsidR="00581A12">
        <w:rPr>
          <w:lang w:val="en-GB"/>
        </w:rPr>
        <w:t>)</w:t>
      </w:r>
      <w:r w:rsidRPr="00467794">
        <w:rPr>
          <w:lang w:val="en-GB"/>
        </w:rPr>
        <w:t xml:space="preserve">. Copenhagen: </w:t>
      </w:r>
      <w:proofErr w:type="spellStart"/>
      <w:r w:rsidRPr="00467794">
        <w:rPr>
          <w:lang w:val="en-GB"/>
        </w:rPr>
        <w:t>Samfundslitteratur</w:t>
      </w:r>
      <w:proofErr w:type="spellEnd"/>
      <w:r w:rsidRPr="00467794">
        <w:rPr>
          <w:lang w:val="en-GB"/>
        </w:rPr>
        <w:t>.</w:t>
      </w:r>
    </w:p>
    <w:p w14:paraId="61280106" w14:textId="77777777" w:rsidR="00E272B7" w:rsidRDefault="00E272B7" w:rsidP="00807734">
      <w:pPr>
        <w:pStyle w:val="BodyText"/>
        <w:spacing w:before="26"/>
        <w:ind w:left="1282" w:hanging="715"/>
        <w:jc w:val="both"/>
        <w:rPr>
          <w:lang w:val="en-GB"/>
        </w:rPr>
      </w:pPr>
    </w:p>
    <w:p w14:paraId="56BC2E2D" w14:textId="77777777" w:rsidR="00467794" w:rsidRDefault="00467794" w:rsidP="00807734">
      <w:pPr>
        <w:pStyle w:val="BodyText"/>
        <w:spacing w:before="26"/>
        <w:ind w:left="1282" w:hanging="715"/>
        <w:jc w:val="both"/>
        <w:rPr>
          <w:lang w:val="en-GB"/>
        </w:rPr>
      </w:pPr>
      <w:r w:rsidRPr="00467794">
        <w:rPr>
          <w:lang w:val="en-GB"/>
        </w:rPr>
        <w:t>Head, A. J. &amp; Eisenberg</w:t>
      </w:r>
      <w:r w:rsidR="00E452B2">
        <w:rPr>
          <w:lang w:val="en-GB"/>
        </w:rPr>
        <w:t>,</w:t>
      </w:r>
      <w:r w:rsidRPr="00467794">
        <w:rPr>
          <w:lang w:val="en-GB"/>
        </w:rPr>
        <w:t xml:space="preserve"> M. B. (2010). How today’s college students use Wikipedia for course–related research. </w:t>
      </w:r>
      <w:r w:rsidRPr="00467794">
        <w:rPr>
          <w:i/>
          <w:lang w:val="en-GB"/>
        </w:rPr>
        <w:t>First Monday</w:t>
      </w:r>
      <w:r w:rsidRPr="00467794">
        <w:rPr>
          <w:lang w:val="en-GB"/>
        </w:rPr>
        <w:t xml:space="preserve">, </w:t>
      </w:r>
      <w:r w:rsidRPr="00467794">
        <w:rPr>
          <w:i/>
          <w:lang w:val="en-GB"/>
        </w:rPr>
        <w:t>15</w:t>
      </w:r>
      <w:r w:rsidR="00E452B2">
        <w:rPr>
          <w:i/>
          <w:lang w:val="en-GB"/>
        </w:rPr>
        <w:t xml:space="preserve"> </w:t>
      </w:r>
      <w:r w:rsidRPr="00467794">
        <w:rPr>
          <w:lang w:val="en-GB"/>
        </w:rPr>
        <w:t>(3), retrieved June 15, 2019, from https://firstmonday.org/ojs/index.php/fm/article/view/2830/2476.</w:t>
      </w:r>
    </w:p>
    <w:p w14:paraId="0C445CE0" w14:textId="77777777" w:rsidR="00712369" w:rsidRPr="00467794" w:rsidRDefault="00712369" w:rsidP="00807734">
      <w:pPr>
        <w:pStyle w:val="BodyText"/>
        <w:spacing w:before="26"/>
        <w:ind w:left="1282" w:hanging="715"/>
        <w:jc w:val="both"/>
        <w:rPr>
          <w:lang w:val="en-GB"/>
        </w:rPr>
      </w:pPr>
      <w:r w:rsidRPr="00712369">
        <w:lastRenderedPageBreak/>
        <w:t>Hicks</w:t>
      </w:r>
      <w:r w:rsidR="00E452B2">
        <w:t>,</w:t>
      </w:r>
      <w:r>
        <w:t xml:space="preserve"> A</w:t>
      </w:r>
      <w:r w:rsidR="00E452B2">
        <w:t>.,</w:t>
      </w:r>
      <w:r>
        <w:t xml:space="preserve"> </w:t>
      </w:r>
      <w:r w:rsidRPr="00712369">
        <w:t>Howkins</w:t>
      </w:r>
      <w:r w:rsidR="00E452B2">
        <w:t>,</w:t>
      </w:r>
      <w:r>
        <w:t xml:space="preserve"> </w:t>
      </w:r>
      <w:r w:rsidR="00E452B2">
        <w:t xml:space="preserve">A. </w:t>
      </w:r>
      <w:r>
        <w:t>(2015)</w:t>
      </w:r>
      <w:r w:rsidR="00E452B2">
        <w:t>.</w:t>
      </w:r>
      <w:r>
        <w:t xml:space="preserve"> </w:t>
      </w:r>
      <w:r w:rsidRPr="00712369">
        <w:t>Tipping the Iceberg: A Collaborative Librarian-Historian Approach to Redesigning the Undergraduate Research Assignment</w:t>
      </w:r>
      <w:r w:rsidR="00E452B2">
        <w:t xml:space="preserve">. </w:t>
      </w:r>
      <w:r w:rsidRPr="00712369">
        <w:rPr>
          <w:i/>
          <w:iCs/>
        </w:rPr>
        <w:t>The History Teacher</w:t>
      </w:r>
      <w:r w:rsidRPr="00712369">
        <w:t xml:space="preserve"> </w:t>
      </w:r>
      <w:r w:rsidRPr="00E452B2">
        <w:rPr>
          <w:i/>
        </w:rPr>
        <w:t>48</w:t>
      </w:r>
      <w:r w:rsidR="00E452B2">
        <w:rPr>
          <w:i/>
        </w:rPr>
        <w:t xml:space="preserve"> </w:t>
      </w:r>
      <w:r w:rsidR="00E452B2" w:rsidRPr="00E452B2">
        <w:t>(</w:t>
      </w:r>
      <w:r w:rsidRPr="00712369">
        <w:t>2</w:t>
      </w:r>
      <w:r w:rsidR="00E452B2">
        <w:t>),</w:t>
      </w:r>
      <w:r w:rsidRPr="00712369">
        <w:t xml:space="preserve"> 339-370</w:t>
      </w:r>
      <w:r w:rsidR="00E452B2">
        <w:t>.</w:t>
      </w:r>
    </w:p>
    <w:p w14:paraId="35ABBFC3" w14:textId="77777777" w:rsidR="00E272B7" w:rsidRDefault="00E272B7" w:rsidP="00807734">
      <w:pPr>
        <w:pStyle w:val="BodyText"/>
        <w:spacing w:before="26"/>
        <w:ind w:left="1282" w:hanging="715"/>
        <w:jc w:val="both"/>
        <w:rPr>
          <w:lang w:val="en-GB"/>
        </w:rPr>
      </w:pPr>
    </w:p>
    <w:p w14:paraId="18E87322" w14:textId="77777777" w:rsidR="00467794" w:rsidRDefault="00467794" w:rsidP="00807734">
      <w:pPr>
        <w:pStyle w:val="BodyText"/>
        <w:spacing w:before="26"/>
        <w:ind w:left="1282" w:hanging="715"/>
        <w:jc w:val="both"/>
        <w:rPr>
          <w:lang w:val="en-GB"/>
        </w:rPr>
      </w:pPr>
      <w:proofErr w:type="spellStart"/>
      <w:r w:rsidRPr="00467794">
        <w:rPr>
          <w:lang w:val="en-GB"/>
        </w:rPr>
        <w:t>Jaschnik</w:t>
      </w:r>
      <w:proofErr w:type="spellEnd"/>
      <w:r w:rsidRPr="00467794">
        <w:rPr>
          <w:lang w:val="en-GB"/>
        </w:rPr>
        <w:t>, S. (2007)</w:t>
      </w:r>
      <w:r w:rsidR="00E452B2">
        <w:rPr>
          <w:lang w:val="en-GB"/>
        </w:rPr>
        <w:t>.</w:t>
      </w:r>
      <w:r w:rsidRPr="00467794">
        <w:rPr>
          <w:lang w:val="en-GB"/>
        </w:rPr>
        <w:t xml:space="preserve"> A Stand Against Wikipedia. </w:t>
      </w:r>
      <w:r w:rsidRPr="00467794">
        <w:rPr>
          <w:i/>
          <w:lang w:val="en-GB"/>
        </w:rPr>
        <w:t xml:space="preserve">Inside Higher Ed, </w:t>
      </w:r>
      <w:r w:rsidRPr="00467794">
        <w:rPr>
          <w:lang w:val="en-GB"/>
        </w:rPr>
        <w:t>26 January 2007. Retrieved 5 October 2019 from https://www.insidehighered.com/news/2007/01/26/stand-against-wikipedia.</w:t>
      </w:r>
    </w:p>
    <w:p w14:paraId="2895AA48" w14:textId="77777777" w:rsidR="00E272B7" w:rsidRDefault="00E272B7" w:rsidP="00807734">
      <w:pPr>
        <w:pStyle w:val="BodyText"/>
        <w:spacing w:before="26"/>
        <w:ind w:left="1282" w:hanging="715"/>
        <w:jc w:val="both"/>
        <w:rPr>
          <w:lang w:val="en-GB"/>
        </w:rPr>
      </w:pPr>
    </w:p>
    <w:p w14:paraId="10B25836" w14:textId="77777777" w:rsidR="001F7F2F" w:rsidRDefault="001F7F2F" w:rsidP="00807734">
      <w:pPr>
        <w:pStyle w:val="BodyText"/>
        <w:spacing w:before="26"/>
        <w:ind w:left="1282" w:hanging="715"/>
        <w:jc w:val="both"/>
        <w:rPr>
          <w:lang w:val="en-GB"/>
        </w:rPr>
      </w:pPr>
      <w:proofErr w:type="spellStart"/>
      <w:r>
        <w:rPr>
          <w:lang w:val="en-GB"/>
        </w:rPr>
        <w:t>Jemielniak</w:t>
      </w:r>
      <w:proofErr w:type="spellEnd"/>
      <w:r w:rsidR="00E452B2">
        <w:rPr>
          <w:lang w:val="en-GB"/>
        </w:rPr>
        <w:t>,</w:t>
      </w:r>
      <w:r>
        <w:rPr>
          <w:lang w:val="en-GB"/>
        </w:rPr>
        <w:t xml:space="preserve"> D.</w:t>
      </w:r>
      <w:r w:rsidR="00E452B2">
        <w:rPr>
          <w:lang w:val="en-GB"/>
        </w:rPr>
        <w:t>,</w:t>
      </w:r>
      <w:r>
        <w:rPr>
          <w:lang w:val="en-GB"/>
        </w:rPr>
        <w:t xml:space="preserve"> </w:t>
      </w:r>
      <w:proofErr w:type="spellStart"/>
      <w:r>
        <w:rPr>
          <w:lang w:val="en-GB"/>
        </w:rPr>
        <w:t>Aibar</w:t>
      </w:r>
      <w:proofErr w:type="spellEnd"/>
      <w:r>
        <w:rPr>
          <w:lang w:val="en-GB"/>
        </w:rPr>
        <w:t xml:space="preserve"> E. (2016)</w:t>
      </w:r>
      <w:r w:rsidR="00E452B2">
        <w:rPr>
          <w:lang w:val="en-GB"/>
        </w:rPr>
        <w:t>.</w:t>
      </w:r>
      <w:r>
        <w:rPr>
          <w:lang w:val="en-GB"/>
        </w:rPr>
        <w:t xml:space="preserve"> </w:t>
      </w:r>
      <w:r w:rsidRPr="001F7F2F">
        <w:rPr>
          <w:lang w:val="en-GB"/>
        </w:rPr>
        <w:t>Bridging the Gap Between Wikipedia and Academia</w:t>
      </w:r>
      <w:r w:rsidR="00E452B2">
        <w:rPr>
          <w:lang w:val="en-GB"/>
        </w:rPr>
        <w:t>.</w:t>
      </w:r>
      <w:r>
        <w:rPr>
          <w:lang w:val="en-GB"/>
        </w:rPr>
        <w:t xml:space="preserve"> </w:t>
      </w:r>
      <w:r w:rsidRPr="00E452B2">
        <w:rPr>
          <w:i/>
          <w:lang w:val="en-GB"/>
        </w:rPr>
        <w:t>Journal of the Association for Information Science and Technology 67</w:t>
      </w:r>
      <w:r w:rsidR="00E452B2">
        <w:rPr>
          <w:i/>
          <w:lang w:val="en-GB"/>
        </w:rPr>
        <w:t xml:space="preserve"> </w:t>
      </w:r>
      <w:r w:rsidRPr="001F7F2F">
        <w:rPr>
          <w:lang w:val="en-GB"/>
        </w:rPr>
        <w:t>(7)</w:t>
      </w:r>
      <w:r w:rsidR="00E452B2">
        <w:rPr>
          <w:lang w:val="en-GB"/>
        </w:rPr>
        <w:t>,</w:t>
      </w:r>
      <w:r w:rsidRPr="001F7F2F">
        <w:rPr>
          <w:lang w:val="en-GB"/>
        </w:rPr>
        <w:t>1773–1776</w:t>
      </w:r>
      <w:r>
        <w:rPr>
          <w:lang w:val="en-GB"/>
        </w:rPr>
        <w:t>.</w:t>
      </w:r>
    </w:p>
    <w:p w14:paraId="24EED11B" w14:textId="77777777" w:rsidR="00E272B7" w:rsidRDefault="00E272B7" w:rsidP="00807734">
      <w:pPr>
        <w:pStyle w:val="BodyText"/>
        <w:spacing w:before="26"/>
        <w:ind w:left="1282" w:hanging="715"/>
        <w:jc w:val="both"/>
        <w:rPr>
          <w:lang w:val="en-GB"/>
        </w:rPr>
      </w:pPr>
    </w:p>
    <w:p w14:paraId="78D8C934" w14:textId="77777777" w:rsidR="004512BB" w:rsidRPr="00467794" w:rsidRDefault="004512BB" w:rsidP="00807734">
      <w:pPr>
        <w:pStyle w:val="BodyText"/>
        <w:spacing w:before="26"/>
        <w:ind w:left="1282" w:hanging="715"/>
        <w:jc w:val="both"/>
        <w:rPr>
          <w:lang w:val="en-GB"/>
        </w:rPr>
      </w:pPr>
      <w:r w:rsidRPr="004512BB">
        <w:rPr>
          <w:lang w:val="en-GB"/>
        </w:rPr>
        <w:t>Joshi</w:t>
      </w:r>
      <w:r w:rsidR="00E452B2">
        <w:rPr>
          <w:lang w:val="en-GB"/>
        </w:rPr>
        <w:t>,</w:t>
      </w:r>
      <w:r w:rsidRPr="004512BB">
        <w:rPr>
          <w:lang w:val="en-GB"/>
        </w:rPr>
        <w:t xml:space="preserve"> M, Verduzco</w:t>
      </w:r>
      <w:r w:rsidR="00E452B2">
        <w:rPr>
          <w:lang w:val="en-GB"/>
        </w:rPr>
        <w:t>,</w:t>
      </w:r>
      <w:r w:rsidRPr="004512BB">
        <w:rPr>
          <w:lang w:val="en-GB"/>
        </w:rPr>
        <w:t xml:space="preserve"> R, Yogi</w:t>
      </w:r>
      <w:r w:rsidR="00E452B2">
        <w:rPr>
          <w:lang w:val="en-GB"/>
        </w:rPr>
        <w:t>,</w:t>
      </w:r>
      <w:r w:rsidRPr="004512BB">
        <w:rPr>
          <w:lang w:val="en-GB"/>
        </w:rPr>
        <w:t xml:space="preserve"> S, Garcia</w:t>
      </w:r>
      <w:r w:rsidR="00E452B2">
        <w:rPr>
          <w:lang w:val="en-GB"/>
        </w:rPr>
        <w:t>,</w:t>
      </w:r>
      <w:r w:rsidRPr="004512BB">
        <w:rPr>
          <w:lang w:val="en-GB"/>
        </w:rPr>
        <w:t xml:space="preserve"> M, </w:t>
      </w:r>
      <w:r w:rsidR="00E452B2">
        <w:rPr>
          <w:lang w:val="en-GB"/>
        </w:rPr>
        <w:t>Saxena, S., Tackett, S., Dexter, N., Dempsey, A., Whitaker, E., Azzam, A. (</w:t>
      </w:r>
      <w:r w:rsidRPr="004512BB">
        <w:rPr>
          <w:lang w:val="en-GB"/>
        </w:rPr>
        <w:t>2019</w:t>
      </w:r>
      <w:r w:rsidR="00E452B2">
        <w:rPr>
          <w:lang w:val="en-GB"/>
        </w:rPr>
        <w:t>).</w:t>
      </w:r>
      <w:r w:rsidRPr="004512BB">
        <w:rPr>
          <w:lang w:val="en-GB"/>
        </w:rPr>
        <w:t xml:space="preserve"> Wikipedia Editing Courses at Three US Medical Schools in the 2017-2018 Academic Year</w:t>
      </w:r>
      <w:r w:rsidR="00E452B2">
        <w:rPr>
          <w:lang w:val="en-GB"/>
        </w:rPr>
        <w:t>.</w:t>
      </w:r>
      <w:r w:rsidRPr="004512BB">
        <w:rPr>
          <w:lang w:val="en-GB"/>
        </w:rPr>
        <w:t xml:space="preserve"> </w:t>
      </w:r>
      <w:proofErr w:type="spellStart"/>
      <w:r w:rsidRPr="00E452B2">
        <w:rPr>
          <w:i/>
          <w:lang w:val="en-GB"/>
        </w:rPr>
        <w:t>MedEdPublish</w:t>
      </w:r>
      <w:proofErr w:type="spellEnd"/>
      <w:r w:rsidRPr="00E452B2">
        <w:rPr>
          <w:i/>
          <w:lang w:val="en-GB"/>
        </w:rPr>
        <w:t>, 8</w:t>
      </w:r>
      <w:r w:rsidRPr="004512BB">
        <w:rPr>
          <w:lang w:val="en-GB"/>
        </w:rPr>
        <w:t xml:space="preserve"> </w:t>
      </w:r>
      <w:r w:rsidR="00E452B2">
        <w:rPr>
          <w:lang w:val="en-GB"/>
        </w:rPr>
        <w:t>(</w:t>
      </w:r>
      <w:r w:rsidRPr="004512BB">
        <w:rPr>
          <w:lang w:val="en-GB"/>
        </w:rPr>
        <w:t>2</w:t>
      </w:r>
      <w:r w:rsidR="007E12A2">
        <w:rPr>
          <w:lang w:val="en-GB"/>
        </w:rPr>
        <w:t>)</w:t>
      </w:r>
      <w:r w:rsidRPr="004512BB">
        <w:rPr>
          <w:lang w:val="en-GB"/>
        </w:rPr>
        <w:t xml:space="preserve"> https://doi.org/10.15694/mep.2019.000146.1</w:t>
      </w:r>
    </w:p>
    <w:p w14:paraId="2FABCC46" w14:textId="77777777" w:rsidR="00E272B7" w:rsidRDefault="00E272B7" w:rsidP="00807734">
      <w:pPr>
        <w:pStyle w:val="BodyText"/>
        <w:spacing w:before="26"/>
        <w:ind w:left="1282" w:hanging="715"/>
        <w:jc w:val="both"/>
        <w:rPr>
          <w:lang w:val="en-GB"/>
        </w:rPr>
      </w:pPr>
    </w:p>
    <w:p w14:paraId="6CC860FC" w14:textId="77777777" w:rsidR="00467794" w:rsidRDefault="00467794" w:rsidP="00807734">
      <w:pPr>
        <w:pStyle w:val="BodyText"/>
        <w:spacing w:before="26"/>
        <w:ind w:left="1282" w:hanging="715"/>
        <w:jc w:val="both"/>
        <w:rPr>
          <w:lang w:val="en-GB"/>
        </w:rPr>
      </w:pPr>
      <w:proofErr w:type="spellStart"/>
      <w:r w:rsidRPr="00467794">
        <w:rPr>
          <w:lang w:val="en-GB"/>
        </w:rPr>
        <w:t>Kiraly</w:t>
      </w:r>
      <w:proofErr w:type="spellEnd"/>
      <w:r w:rsidRPr="00467794">
        <w:rPr>
          <w:lang w:val="en-GB"/>
        </w:rPr>
        <w:t xml:space="preserve">, D. (2000). </w:t>
      </w:r>
      <w:r w:rsidRPr="007E12A2">
        <w:rPr>
          <w:i/>
          <w:lang w:val="en-GB"/>
        </w:rPr>
        <w:t>A Social Constructivist Approach to Translator Education; Empowerment from Theory to Practice</w:t>
      </w:r>
      <w:r w:rsidRPr="00467794">
        <w:rPr>
          <w:lang w:val="en-GB"/>
        </w:rPr>
        <w:t>, Manchester, UK &amp; Northampton MA</w:t>
      </w:r>
      <w:r w:rsidR="007E12A2">
        <w:rPr>
          <w:lang w:val="en-GB"/>
        </w:rPr>
        <w:t>:</w:t>
      </w:r>
      <w:r w:rsidRPr="00467794">
        <w:rPr>
          <w:lang w:val="en-GB"/>
        </w:rPr>
        <w:t xml:space="preserve"> St. Jerome Publishing.</w:t>
      </w:r>
    </w:p>
    <w:p w14:paraId="5E3D8F4B" w14:textId="77777777" w:rsidR="00330EE1" w:rsidRDefault="00330EE1" w:rsidP="00807734">
      <w:pPr>
        <w:pStyle w:val="BodyText"/>
        <w:spacing w:before="26"/>
        <w:ind w:left="1282" w:hanging="715"/>
        <w:jc w:val="both"/>
        <w:rPr>
          <w:lang w:val="en-GB"/>
        </w:rPr>
      </w:pPr>
      <w:r w:rsidRPr="00330EE1">
        <w:rPr>
          <w:lang w:val="en-GB"/>
        </w:rPr>
        <w:lastRenderedPageBreak/>
        <w:t xml:space="preserve">Knight, C., </w:t>
      </w:r>
      <w:proofErr w:type="spellStart"/>
      <w:r w:rsidRPr="00330EE1">
        <w:rPr>
          <w:lang w:val="en-GB"/>
        </w:rPr>
        <w:t>Pryke</w:t>
      </w:r>
      <w:proofErr w:type="spellEnd"/>
      <w:r w:rsidRPr="00330EE1">
        <w:rPr>
          <w:lang w:val="en-GB"/>
        </w:rPr>
        <w:t xml:space="preserve">, S. (2012). Wikipedia and the University, a case study. </w:t>
      </w:r>
      <w:r w:rsidRPr="007E12A2">
        <w:rPr>
          <w:i/>
          <w:lang w:val="en-GB"/>
        </w:rPr>
        <w:t>Teaching in Higher Education, 17</w:t>
      </w:r>
      <w:r w:rsidR="007E12A2">
        <w:rPr>
          <w:lang w:val="en-GB"/>
        </w:rPr>
        <w:t xml:space="preserve"> </w:t>
      </w:r>
      <w:r w:rsidRPr="00330EE1">
        <w:rPr>
          <w:lang w:val="en-GB"/>
        </w:rPr>
        <w:t>(6), 649-659.</w:t>
      </w:r>
    </w:p>
    <w:p w14:paraId="7AAF11E0" w14:textId="77777777" w:rsidR="00E272B7" w:rsidRDefault="00E272B7" w:rsidP="00807734">
      <w:pPr>
        <w:pStyle w:val="BodyText"/>
        <w:spacing w:before="26"/>
        <w:ind w:left="1282" w:hanging="715"/>
        <w:jc w:val="both"/>
        <w:rPr>
          <w:lang w:val="en-GB"/>
        </w:rPr>
      </w:pPr>
    </w:p>
    <w:p w14:paraId="294DB237" w14:textId="77777777" w:rsidR="00D0634C" w:rsidRPr="00467794" w:rsidRDefault="00D0634C" w:rsidP="00807734">
      <w:pPr>
        <w:pStyle w:val="BodyText"/>
        <w:spacing w:before="26"/>
        <w:ind w:left="1282" w:hanging="715"/>
        <w:jc w:val="both"/>
        <w:rPr>
          <w:lang w:val="en-GB"/>
        </w:rPr>
      </w:pPr>
      <w:proofErr w:type="spellStart"/>
      <w:r>
        <w:rPr>
          <w:lang w:val="en-GB"/>
        </w:rPr>
        <w:t>Kodura</w:t>
      </w:r>
      <w:proofErr w:type="spellEnd"/>
      <w:r w:rsidR="007E12A2">
        <w:rPr>
          <w:lang w:val="en-GB"/>
        </w:rPr>
        <w:t>,</w:t>
      </w:r>
      <w:r>
        <w:rPr>
          <w:lang w:val="en-GB"/>
        </w:rPr>
        <w:t xml:space="preserve"> M. (2018)</w:t>
      </w:r>
      <w:r w:rsidR="007E12A2">
        <w:rPr>
          <w:lang w:val="en-GB"/>
        </w:rPr>
        <w:t>.</w:t>
      </w:r>
      <w:r>
        <w:rPr>
          <w:lang w:val="en-GB"/>
        </w:rPr>
        <w:t xml:space="preserve"> </w:t>
      </w:r>
      <w:r w:rsidRPr="007E12A2">
        <w:rPr>
          <w:i/>
          <w:lang w:val="en-GB"/>
        </w:rPr>
        <w:t>Wikipedia translations as a tool in translator education –the students’ perspective</w:t>
      </w:r>
      <w:r w:rsidR="007E12A2">
        <w:rPr>
          <w:i/>
          <w:lang w:val="en-GB"/>
        </w:rPr>
        <w:t>.</w:t>
      </w:r>
      <w:r>
        <w:rPr>
          <w:lang w:val="en-GB"/>
        </w:rPr>
        <w:t xml:space="preserve"> </w:t>
      </w:r>
      <w:r w:rsidR="007E12A2">
        <w:rPr>
          <w:lang w:val="en-GB"/>
        </w:rPr>
        <w:t xml:space="preserve">Paper presented </w:t>
      </w:r>
      <w:r>
        <w:rPr>
          <w:lang w:val="en-GB"/>
        </w:rPr>
        <w:t xml:space="preserve">at the </w:t>
      </w:r>
      <w:r w:rsidRPr="007E12A2">
        <w:rPr>
          <w:i/>
          <w:lang w:val="en-GB"/>
        </w:rPr>
        <w:t>Fourth International Conference on Research into Didactics of Translation</w:t>
      </w:r>
      <w:r>
        <w:rPr>
          <w:lang w:val="en-GB"/>
        </w:rPr>
        <w:t xml:space="preserve">, </w:t>
      </w:r>
      <w:proofErr w:type="spellStart"/>
      <w:r w:rsidR="007E12A2" w:rsidRPr="007E12A2">
        <w:rPr>
          <w:lang w:val="en-GB"/>
        </w:rPr>
        <w:t>Universitat</w:t>
      </w:r>
      <w:proofErr w:type="spellEnd"/>
      <w:r w:rsidR="007E12A2" w:rsidRPr="007E12A2">
        <w:rPr>
          <w:lang w:val="en-GB"/>
        </w:rPr>
        <w:t xml:space="preserve"> </w:t>
      </w:r>
      <w:proofErr w:type="spellStart"/>
      <w:r w:rsidR="007E12A2" w:rsidRPr="007E12A2">
        <w:rPr>
          <w:lang w:val="en-GB"/>
        </w:rPr>
        <w:t>Autònoma</w:t>
      </w:r>
      <w:proofErr w:type="spellEnd"/>
      <w:r w:rsidR="007E12A2" w:rsidRPr="007E12A2">
        <w:rPr>
          <w:lang w:val="en-GB"/>
        </w:rPr>
        <w:t xml:space="preserve"> de Barcelona</w:t>
      </w:r>
      <w:r w:rsidR="007E12A2">
        <w:rPr>
          <w:lang w:val="en-GB"/>
        </w:rPr>
        <w:t>.</w:t>
      </w:r>
    </w:p>
    <w:p w14:paraId="24BABAEE" w14:textId="77777777" w:rsidR="00E272B7" w:rsidRDefault="00E272B7" w:rsidP="00807734">
      <w:pPr>
        <w:pStyle w:val="BodyText"/>
        <w:spacing w:before="26"/>
        <w:ind w:left="1282" w:hanging="715"/>
        <w:jc w:val="both"/>
        <w:rPr>
          <w:lang w:val="en-GB"/>
        </w:rPr>
      </w:pPr>
    </w:p>
    <w:p w14:paraId="2AA1F2DC" w14:textId="77777777" w:rsidR="00467794" w:rsidRDefault="00467794" w:rsidP="00807734">
      <w:pPr>
        <w:pStyle w:val="BodyText"/>
        <w:spacing w:before="26"/>
        <w:ind w:left="1282" w:hanging="715"/>
        <w:jc w:val="both"/>
        <w:rPr>
          <w:lang w:val="en-GB"/>
        </w:rPr>
      </w:pPr>
      <w:r w:rsidRPr="00467794">
        <w:rPr>
          <w:lang w:val="en-GB"/>
        </w:rPr>
        <w:t>Konieczny</w:t>
      </w:r>
      <w:r w:rsidR="007E12A2">
        <w:rPr>
          <w:lang w:val="en-GB"/>
        </w:rPr>
        <w:t>,</w:t>
      </w:r>
      <w:r w:rsidRPr="00467794">
        <w:rPr>
          <w:lang w:val="en-GB"/>
        </w:rPr>
        <w:t xml:space="preserve"> P. (2012). Wikis and Wikipedia as a teaching tool: Five years later. </w:t>
      </w:r>
      <w:r w:rsidRPr="00467794">
        <w:rPr>
          <w:i/>
          <w:lang w:val="en-GB"/>
        </w:rPr>
        <w:t>First Monday</w:t>
      </w:r>
      <w:r w:rsidRPr="007E12A2">
        <w:rPr>
          <w:i/>
          <w:lang w:val="en-GB"/>
        </w:rPr>
        <w:t>, 17</w:t>
      </w:r>
      <w:r w:rsidR="007E12A2">
        <w:rPr>
          <w:lang w:val="en-GB"/>
        </w:rPr>
        <w:t xml:space="preserve"> </w:t>
      </w:r>
      <w:r w:rsidRPr="00467794">
        <w:rPr>
          <w:lang w:val="en-GB"/>
        </w:rPr>
        <w:t>(9). Retrieved August 18, 2019, from https://firstmonday.org/ojs/index.php/fm/article/view/3583/3313.</w:t>
      </w:r>
    </w:p>
    <w:p w14:paraId="21EEB6D1" w14:textId="77777777" w:rsidR="00E272B7" w:rsidRDefault="00E272B7" w:rsidP="00807734">
      <w:pPr>
        <w:pStyle w:val="BodyText"/>
        <w:spacing w:before="26"/>
        <w:ind w:left="1282" w:hanging="715"/>
        <w:jc w:val="both"/>
      </w:pPr>
    </w:p>
    <w:p w14:paraId="5DE8420C" w14:textId="77777777" w:rsidR="00C36315" w:rsidRDefault="00C36315" w:rsidP="00807734">
      <w:pPr>
        <w:pStyle w:val="BodyText"/>
        <w:spacing w:before="26"/>
        <w:ind w:left="1282" w:hanging="715"/>
        <w:jc w:val="both"/>
      </w:pPr>
      <w:proofErr w:type="spellStart"/>
      <w:r>
        <w:t>Lisaitè</w:t>
      </w:r>
      <w:proofErr w:type="spellEnd"/>
      <w:r>
        <w:t xml:space="preserve">, D., </w:t>
      </w:r>
      <w:proofErr w:type="spellStart"/>
      <w:r>
        <w:t>Vandepitte</w:t>
      </w:r>
      <w:proofErr w:type="spellEnd"/>
      <w:r>
        <w:t xml:space="preserve">, S., </w:t>
      </w:r>
      <w:proofErr w:type="spellStart"/>
      <w:r>
        <w:t>Maylath</w:t>
      </w:r>
      <w:proofErr w:type="spellEnd"/>
      <w:r>
        <w:t xml:space="preserve">, B., </w:t>
      </w:r>
      <w:proofErr w:type="spellStart"/>
      <w:r>
        <w:t>Mousten</w:t>
      </w:r>
      <w:proofErr w:type="spellEnd"/>
      <w:r>
        <w:t>, B., Castel-</w:t>
      </w:r>
      <w:proofErr w:type="spellStart"/>
      <w:r>
        <w:t>branco</w:t>
      </w:r>
      <w:proofErr w:type="spellEnd"/>
      <w:r>
        <w:t xml:space="preserve">, M. C. A. E. &amp; </w:t>
      </w:r>
      <w:proofErr w:type="spellStart"/>
      <w:r>
        <w:t>Minacori</w:t>
      </w:r>
      <w:proofErr w:type="spellEnd"/>
      <w:r>
        <w:t>, P. (2016). Negotiating meaning at a distance: Peer feedback in electronic learning translation environments. In M</w:t>
      </w:r>
      <w:r w:rsidR="007E12A2">
        <w:t>.</w:t>
      </w:r>
      <w:r>
        <w:t xml:space="preserve"> </w:t>
      </w:r>
      <w:proofErr w:type="spellStart"/>
      <w:r>
        <w:t>Thelen</w:t>
      </w:r>
      <w:proofErr w:type="spellEnd"/>
      <w:r>
        <w:t>, G</w:t>
      </w:r>
      <w:r w:rsidR="007E12A2">
        <w:t>-</w:t>
      </w:r>
      <w:r>
        <w:t>W</w:t>
      </w:r>
      <w:r w:rsidR="007E12A2">
        <w:t>.</w:t>
      </w:r>
      <w:r>
        <w:t xml:space="preserve"> van </w:t>
      </w:r>
      <w:proofErr w:type="spellStart"/>
      <w:r>
        <w:t>Egdom</w:t>
      </w:r>
      <w:proofErr w:type="spellEnd"/>
      <w:r>
        <w:t>, D</w:t>
      </w:r>
      <w:r w:rsidR="007E12A2">
        <w:t>.</w:t>
      </w:r>
      <w:r>
        <w:t xml:space="preserve"> </w:t>
      </w:r>
      <w:proofErr w:type="spellStart"/>
      <w:r>
        <w:t>Verbeeck</w:t>
      </w:r>
      <w:proofErr w:type="spellEnd"/>
      <w:r>
        <w:t>, Ł</w:t>
      </w:r>
      <w:r w:rsidR="007E12A2">
        <w:t>. </w:t>
      </w:r>
      <w:proofErr w:type="spellStart"/>
      <w:r>
        <w:t>Bogucki</w:t>
      </w:r>
      <w:proofErr w:type="spellEnd"/>
      <w:r>
        <w:t xml:space="preserve"> </w:t>
      </w:r>
      <w:r w:rsidR="007E12A2">
        <w:t>&amp;</w:t>
      </w:r>
      <w:r>
        <w:t xml:space="preserve"> B</w:t>
      </w:r>
      <w:r w:rsidR="007E12A2">
        <w:t>.</w:t>
      </w:r>
      <w:r>
        <w:t xml:space="preserve"> </w:t>
      </w:r>
      <w:proofErr w:type="spellStart"/>
      <w:r>
        <w:t>Lewandowska-Tomaszczyk</w:t>
      </w:r>
      <w:proofErr w:type="spellEnd"/>
      <w:r>
        <w:t xml:space="preserve"> (</w:t>
      </w:r>
      <w:r w:rsidR="007E12A2">
        <w:t>E</w:t>
      </w:r>
      <w:r>
        <w:t>ds</w:t>
      </w:r>
      <w:r w:rsidR="007E12A2">
        <w:t>.</w:t>
      </w:r>
      <w:r>
        <w:t>)</w:t>
      </w:r>
      <w:r w:rsidR="007E12A2">
        <w:t xml:space="preserve"> </w:t>
      </w:r>
      <w:r w:rsidR="007E12A2" w:rsidRPr="007E12A2">
        <w:rPr>
          <w:i/>
          <w:iCs/>
        </w:rPr>
        <w:t xml:space="preserve">Translation and Meaning </w:t>
      </w:r>
      <w:r w:rsidR="007E12A2" w:rsidRPr="007E12A2">
        <w:rPr>
          <w:iCs/>
        </w:rPr>
        <w:t>(</w:t>
      </w:r>
      <w:r>
        <w:t>pp. 99-116</w:t>
      </w:r>
      <w:r w:rsidR="007E12A2">
        <w:t>)</w:t>
      </w:r>
      <w:r>
        <w:t xml:space="preserve">. Berlin: Peter Lang. </w:t>
      </w:r>
    </w:p>
    <w:p w14:paraId="323AA332" w14:textId="77777777" w:rsidR="00E272B7" w:rsidRDefault="00E272B7" w:rsidP="00807734">
      <w:pPr>
        <w:pStyle w:val="BodyText"/>
        <w:spacing w:before="26"/>
        <w:ind w:left="1282" w:hanging="715"/>
        <w:jc w:val="both"/>
        <w:rPr>
          <w:lang w:val="en-GB"/>
        </w:rPr>
      </w:pPr>
    </w:p>
    <w:p w14:paraId="0E939108" w14:textId="77777777" w:rsidR="00330EE1" w:rsidRDefault="00330EE1" w:rsidP="00807734">
      <w:pPr>
        <w:pStyle w:val="BodyText"/>
        <w:spacing w:before="26"/>
        <w:ind w:left="1282" w:hanging="715"/>
        <w:jc w:val="both"/>
        <w:rPr>
          <w:lang w:val="en-GB"/>
        </w:rPr>
      </w:pPr>
      <w:r w:rsidRPr="00330EE1">
        <w:rPr>
          <w:lang w:val="en-GB"/>
        </w:rPr>
        <w:t>Masrour</w:t>
      </w:r>
      <w:r>
        <w:rPr>
          <w:lang w:val="en-GB"/>
        </w:rPr>
        <w:t>, V. (2018)</w:t>
      </w:r>
      <w:r w:rsidR="00850817">
        <w:rPr>
          <w:lang w:val="en-GB"/>
        </w:rPr>
        <w:t>.</w:t>
      </w:r>
      <w:r>
        <w:rPr>
          <w:lang w:val="en-GB"/>
        </w:rPr>
        <w:t xml:space="preserve"> </w:t>
      </w:r>
      <w:r w:rsidRPr="00850817">
        <w:rPr>
          <w:i/>
          <w:lang w:val="en-GB"/>
        </w:rPr>
        <w:t xml:space="preserve">Wikipedia as a </w:t>
      </w:r>
      <w:r w:rsidR="0065390A" w:rsidRPr="00850817">
        <w:rPr>
          <w:i/>
          <w:lang w:val="en-GB"/>
        </w:rPr>
        <w:t>toolset</w:t>
      </w:r>
      <w:r w:rsidRPr="00850817">
        <w:rPr>
          <w:i/>
          <w:lang w:val="en-GB"/>
        </w:rPr>
        <w:t xml:space="preserve"> for Open Education</w:t>
      </w:r>
      <w:r w:rsidR="00850817">
        <w:rPr>
          <w:lang w:val="en-GB"/>
        </w:rPr>
        <w:t>.</w:t>
      </w:r>
      <w:r>
        <w:rPr>
          <w:lang w:val="en-GB"/>
        </w:rPr>
        <w:t xml:space="preserve"> </w:t>
      </w:r>
      <w:r w:rsidR="00850817">
        <w:rPr>
          <w:lang w:val="en-GB"/>
        </w:rPr>
        <w:t>P</w:t>
      </w:r>
      <w:r>
        <w:rPr>
          <w:lang w:val="en-GB"/>
        </w:rPr>
        <w:t xml:space="preserve">aper </w:t>
      </w:r>
      <w:r w:rsidR="00850817">
        <w:rPr>
          <w:lang w:val="en-GB"/>
        </w:rPr>
        <w:t xml:space="preserve">presented </w:t>
      </w:r>
      <w:r>
        <w:rPr>
          <w:lang w:val="en-GB"/>
        </w:rPr>
        <w:t xml:space="preserve">at </w:t>
      </w:r>
      <w:r w:rsidRPr="00850817">
        <w:rPr>
          <w:i/>
          <w:lang w:val="en-GB"/>
        </w:rPr>
        <w:t>Open Education Global Conference</w:t>
      </w:r>
      <w:r>
        <w:rPr>
          <w:lang w:val="en-GB"/>
        </w:rPr>
        <w:t xml:space="preserve">, </w:t>
      </w:r>
      <w:proofErr w:type="spellStart"/>
      <w:r w:rsidR="00850817" w:rsidRPr="00850817">
        <w:rPr>
          <w:lang w:val="en-GB"/>
        </w:rPr>
        <w:t>Technische</w:t>
      </w:r>
      <w:proofErr w:type="spellEnd"/>
      <w:r w:rsidR="00850817" w:rsidRPr="00850817">
        <w:rPr>
          <w:lang w:val="en-GB"/>
        </w:rPr>
        <w:t xml:space="preserve"> Universiteit Delft</w:t>
      </w:r>
      <w:r w:rsidR="00850817">
        <w:rPr>
          <w:lang w:val="en-GB"/>
        </w:rPr>
        <w:t>. R</w:t>
      </w:r>
      <w:r>
        <w:rPr>
          <w:lang w:val="en-GB"/>
        </w:rPr>
        <w:t xml:space="preserve">etrieved on </w:t>
      </w:r>
      <w:r w:rsidR="0065390A">
        <w:rPr>
          <w:lang w:val="en-GB"/>
        </w:rPr>
        <w:t xml:space="preserve">October 10, 2019 from </w:t>
      </w:r>
      <w:r w:rsidR="0065390A" w:rsidRPr="0065390A">
        <w:rPr>
          <w:lang w:val="en-GB"/>
        </w:rPr>
        <w:lastRenderedPageBreak/>
        <w:t>https://upload.wikimedia.org/wikipedia/commons/2/2b/Wikipedia_as_a_toolset_for_Open_Education_publish.pdf</w:t>
      </w:r>
      <w:r w:rsidR="0065390A">
        <w:rPr>
          <w:lang w:val="en-GB"/>
        </w:rPr>
        <w:t>.</w:t>
      </w:r>
    </w:p>
    <w:p w14:paraId="4E2F878B" w14:textId="77777777" w:rsidR="00E272B7" w:rsidRDefault="00E272B7" w:rsidP="00807734">
      <w:pPr>
        <w:pStyle w:val="BodyText"/>
        <w:spacing w:before="26"/>
        <w:ind w:left="1282" w:hanging="715"/>
        <w:jc w:val="both"/>
        <w:rPr>
          <w:lang w:val="en-GB"/>
        </w:rPr>
      </w:pPr>
    </w:p>
    <w:p w14:paraId="106FBCB6" w14:textId="77777777" w:rsidR="00C43DC1" w:rsidRDefault="00C43DC1" w:rsidP="00807734">
      <w:pPr>
        <w:pStyle w:val="BodyText"/>
        <w:spacing w:before="26"/>
        <w:ind w:left="1282" w:hanging="715"/>
        <w:jc w:val="both"/>
        <w:rPr>
          <w:lang w:val="en-GB"/>
        </w:rPr>
      </w:pPr>
      <w:proofErr w:type="spellStart"/>
      <w:r w:rsidRPr="00C43DC1">
        <w:rPr>
          <w:lang w:val="en-GB"/>
        </w:rPr>
        <w:t>Mesgari</w:t>
      </w:r>
      <w:proofErr w:type="spellEnd"/>
      <w:r w:rsidR="00850817">
        <w:rPr>
          <w:lang w:val="en-GB"/>
        </w:rPr>
        <w:t>,</w:t>
      </w:r>
      <w:r w:rsidRPr="00C43DC1">
        <w:rPr>
          <w:lang w:val="en-GB"/>
        </w:rPr>
        <w:t xml:space="preserve"> </w:t>
      </w:r>
      <w:r>
        <w:rPr>
          <w:lang w:val="en-GB"/>
        </w:rPr>
        <w:t>M.</w:t>
      </w:r>
      <w:r w:rsidR="00850817">
        <w:rPr>
          <w:lang w:val="en-GB"/>
        </w:rPr>
        <w:t>,</w:t>
      </w:r>
      <w:r>
        <w:rPr>
          <w:lang w:val="en-GB"/>
        </w:rPr>
        <w:t xml:space="preserve"> </w:t>
      </w:r>
      <w:proofErr w:type="spellStart"/>
      <w:r w:rsidRPr="00C43DC1">
        <w:rPr>
          <w:lang w:val="en-GB"/>
        </w:rPr>
        <w:t>Okoli</w:t>
      </w:r>
      <w:proofErr w:type="spellEnd"/>
      <w:r w:rsidRPr="00C43DC1">
        <w:rPr>
          <w:lang w:val="en-GB"/>
        </w:rPr>
        <w:t>,</w:t>
      </w:r>
      <w:r w:rsidR="00850817">
        <w:rPr>
          <w:lang w:val="en-GB"/>
        </w:rPr>
        <w:t xml:space="preserve"> C.,</w:t>
      </w:r>
      <w:r w:rsidRPr="00C43DC1">
        <w:rPr>
          <w:lang w:val="en-GB"/>
        </w:rPr>
        <w:t xml:space="preserve"> Mehdi,</w:t>
      </w:r>
      <w:r w:rsidR="00850817">
        <w:rPr>
          <w:lang w:val="en-GB"/>
        </w:rPr>
        <w:t xml:space="preserve"> M.,</w:t>
      </w:r>
      <w:r w:rsidRPr="00C43DC1">
        <w:rPr>
          <w:lang w:val="en-GB"/>
        </w:rPr>
        <w:t xml:space="preserve"> Nielsen</w:t>
      </w:r>
      <w:r w:rsidR="00850817">
        <w:rPr>
          <w:lang w:val="en-GB"/>
        </w:rPr>
        <w:t>, F. A.</w:t>
      </w:r>
      <w:r w:rsidRPr="00C43DC1">
        <w:rPr>
          <w:lang w:val="en-GB"/>
        </w:rPr>
        <w:t xml:space="preserve"> </w:t>
      </w:r>
      <w:r w:rsidR="00850817">
        <w:rPr>
          <w:lang w:val="en-GB"/>
        </w:rPr>
        <w:t xml:space="preserve">&amp; </w:t>
      </w:r>
      <w:proofErr w:type="spellStart"/>
      <w:r w:rsidRPr="00C43DC1">
        <w:rPr>
          <w:lang w:val="en-GB"/>
        </w:rPr>
        <w:t>Lanamäki</w:t>
      </w:r>
      <w:proofErr w:type="spellEnd"/>
      <w:r w:rsidR="00850817">
        <w:rPr>
          <w:lang w:val="en-GB"/>
        </w:rPr>
        <w:t>, A.</w:t>
      </w:r>
      <w:r>
        <w:rPr>
          <w:lang w:val="en-GB"/>
        </w:rPr>
        <w:t xml:space="preserve"> (</w:t>
      </w:r>
      <w:r w:rsidRPr="00C43DC1">
        <w:rPr>
          <w:lang w:val="en-GB"/>
        </w:rPr>
        <w:t>2015</w:t>
      </w:r>
      <w:r>
        <w:rPr>
          <w:lang w:val="en-GB"/>
        </w:rPr>
        <w:t>)</w:t>
      </w:r>
      <w:r w:rsidR="00850817">
        <w:rPr>
          <w:lang w:val="en-GB"/>
        </w:rPr>
        <w:t>.</w:t>
      </w:r>
      <w:r>
        <w:rPr>
          <w:lang w:val="en-GB"/>
        </w:rPr>
        <w:t xml:space="preserve"> </w:t>
      </w:r>
      <w:r w:rsidRPr="00C43DC1">
        <w:rPr>
          <w:lang w:val="en-GB"/>
        </w:rPr>
        <w:t>The sum of all human knowledge: A systematic review of scholarly research on the content of Wikipedia</w:t>
      </w:r>
      <w:r w:rsidR="00850817">
        <w:rPr>
          <w:lang w:val="en-GB"/>
        </w:rPr>
        <w:t>.</w:t>
      </w:r>
      <w:r>
        <w:rPr>
          <w:lang w:val="en-GB"/>
        </w:rPr>
        <w:t xml:space="preserve"> </w:t>
      </w:r>
      <w:r w:rsidRPr="00850817">
        <w:rPr>
          <w:i/>
          <w:lang w:val="en-GB"/>
        </w:rPr>
        <w:t>Journal of the Association for Information Science &amp; Technology</w:t>
      </w:r>
      <w:r w:rsidR="00850817">
        <w:rPr>
          <w:i/>
          <w:lang w:val="en-GB"/>
        </w:rPr>
        <w:t xml:space="preserve">, </w:t>
      </w:r>
      <w:r w:rsidRPr="00850817">
        <w:rPr>
          <w:i/>
        </w:rPr>
        <w:t>66</w:t>
      </w:r>
      <w:r>
        <w:t xml:space="preserve"> </w:t>
      </w:r>
      <w:r w:rsidR="00850817">
        <w:t>(</w:t>
      </w:r>
      <w:r>
        <w:t>2</w:t>
      </w:r>
      <w:r w:rsidR="00850817">
        <w:t>)</w:t>
      </w:r>
      <w:r>
        <w:t>, 219-245</w:t>
      </w:r>
      <w:r w:rsidR="00850817">
        <w:t>.</w:t>
      </w:r>
    </w:p>
    <w:p w14:paraId="29A74419" w14:textId="77777777" w:rsidR="00E272B7" w:rsidRDefault="00E272B7" w:rsidP="00807734">
      <w:pPr>
        <w:pStyle w:val="BodyText"/>
        <w:spacing w:before="26"/>
        <w:ind w:left="1282" w:hanging="715"/>
        <w:jc w:val="both"/>
      </w:pPr>
    </w:p>
    <w:p w14:paraId="10EC2C7B" w14:textId="77777777" w:rsidR="00C43DC1" w:rsidRDefault="00C43DC1" w:rsidP="00807734">
      <w:pPr>
        <w:pStyle w:val="BodyText"/>
        <w:spacing w:before="26"/>
        <w:ind w:left="1282" w:hanging="715"/>
        <w:jc w:val="both"/>
      </w:pPr>
      <w:proofErr w:type="spellStart"/>
      <w:r w:rsidRPr="00C43DC1">
        <w:t>Minguillón</w:t>
      </w:r>
      <w:proofErr w:type="spellEnd"/>
      <w:r w:rsidRPr="00C43DC1">
        <w:t>, J</w:t>
      </w:r>
      <w:r w:rsidR="00850817">
        <w:t>.,</w:t>
      </w:r>
      <w:r w:rsidRPr="00C43DC1">
        <w:t xml:space="preserve"> </w:t>
      </w:r>
      <w:proofErr w:type="spellStart"/>
      <w:r w:rsidRPr="00C43DC1">
        <w:t>Aibar</w:t>
      </w:r>
      <w:proofErr w:type="spellEnd"/>
      <w:r w:rsidRPr="00C43DC1">
        <w:t>, E</w:t>
      </w:r>
      <w:r w:rsidR="00850817">
        <w:t>.,</w:t>
      </w:r>
      <w:r w:rsidRPr="00C43DC1">
        <w:t xml:space="preserve"> </w:t>
      </w:r>
      <w:proofErr w:type="spellStart"/>
      <w:r w:rsidRPr="00C43DC1">
        <w:t>Lerga</w:t>
      </w:r>
      <w:proofErr w:type="spellEnd"/>
      <w:r w:rsidRPr="00C43DC1">
        <w:t>, M</w:t>
      </w:r>
      <w:r w:rsidR="00850817">
        <w:t xml:space="preserve">., </w:t>
      </w:r>
      <w:proofErr w:type="spellStart"/>
      <w:r w:rsidRPr="00C43DC1">
        <w:t>Lladós-Masllorens</w:t>
      </w:r>
      <w:proofErr w:type="spellEnd"/>
      <w:r w:rsidRPr="00C43DC1">
        <w:t>, J</w:t>
      </w:r>
      <w:r w:rsidR="00850817">
        <w:t xml:space="preserve">. </w:t>
      </w:r>
      <w:r w:rsidRPr="00C43DC1">
        <w:t xml:space="preserve">&amp; </w:t>
      </w:r>
      <w:proofErr w:type="spellStart"/>
      <w:r w:rsidRPr="00C43DC1">
        <w:t>Meseguer-Artola</w:t>
      </w:r>
      <w:proofErr w:type="spellEnd"/>
      <w:r w:rsidRPr="00C43DC1">
        <w:t>, A</w:t>
      </w:r>
      <w:r w:rsidR="00850817">
        <w:t>.</w:t>
      </w:r>
      <w:r w:rsidRPr="00C43DC1">
        <w:t xml:space="preserve"> (2018). Wikipedia in academia as a teaching tool: from averse to proactive faculty profiles. </w:t>
      </w:r>
      <w:r>
        <w:t xml:space="preserve">Retrieved on October 10 from </w:t>
      </w:r>
      <w:r w:rsidRPr="00C43DC1">
        <w:t>https://www.researchgate.net/publication/322652787_Wikipedia_in_academia_as_a_teaching_tool_from_averse_to_proactive_faculty_profiles</w:t>
      </w:r>
    </w:p>
    <w:p w14:paraId="4F732367" w14:textId="77777777" w:rsidR="00E272B7" w:rsidRDefault="00E272B7" w:rsidP="00807734">
      <w:pPr>
        <w:pStyle w:val="BodyText"/>
        <w:spacing w:before="26"/>
        <w:ind w:left="1282" w:hanging="715"/>
        <w:jc w:val="both"/>
      </w:pPr>
    </w:p>
    <w:p w14:paraId="0F221384" w14:textId="77777777" w:rsidR="001F7F2F" w:rsidRDefault="001F7F2F" w:rsidP="00807734">
      <w:pPr>
        <w:pStyle w:val="BodyText"/>
        <w:spacing w:before="26"/>
        <w:ind w:left="1282" w:hanging="715"/>
        <w:jc w:val="both"/>
      </w:pPr>
      <w:proofErr w:type="spellStart"/>
      <w:r w:rsidRPr="001F7F2F">
        <w:t>Maylath</w:t>
      </w:r>
      <w:proofErr w:type="spellEnd"/>
      <w:r w:rsidRPr="001F7F2F">
        <w:t xml:space="preserve">, B., </w:t>
      </w:r>
      <w:proofErr w:type="spellStart"/>
      <w:r w:rsidRPr="001F7F2F">
        <w:t>Vandepitte</w:t>
      </w:r>
      <w:proofErr w:type="spellEnd"/>
      <w:r w:rsidRPr="001F7F2F">
        <w:t xml:space="preserve">, S., &amp; </w:t>
      </w:r>
      <w:proofErr w:type="spellStart"/>
      <w:r w:rsidRPr="001F7F2F">
        <w:t>Mousten</w:t>
      </w:r>
      <w:proofErr w:type="spellEnd"/>
      <w:r w:rsidRPr="001F7F2F">
        <w:t>, B. (2008). Growing Grassroots Partnerships: Trans-Atlantic Collaboration between American Instructors and Students of Technical Writing and European Instructors and Students of Translation. In D. Starke-</w:t>
      </w:r>
      <w:proofErr w:type="spellStart"/>
      <w:r w:rsidRPr="001F7F2F">
        <w:t>Meyerring</w:t>
      </w:r>
      <w:proofErr w:type="spellEnd"/>
      <w:r w:rsidRPr="001F7F2F">
        <w:t xml:space="preserve"> &amp; M. Wilson (Eds.), </w:t>
      </w:r>
      <w:r w:rsidRPr="00850817">
        <w:rPr>
          <w:i/>
        </w:rPr>
        <w:t xml:space="preserve">Designing Globally Networked Learning Environments: Visionary Partnerships, Policies, and Pedagogies </w:t>
      </w:r>
      <w:r w:rsidRPr="001F7F2F">
        <w:t>(pp. 59-66). Rotterdam: Brill</w:t>
      </w:r>
      <w:r w:rsidR="00850817">
        <w:t>.</w:t>
      </w:r>
    </w:p>
    <w:p w14:paraId="2953746A" w14:textId="77777777" w:rsidR="00467794" w:rsidRPr="00467794" w:rsidRDefault="00467794" w:rsidP="00807734">
      <w:pPr>
        <w:pStyle w:val="BodyText"/>
        <w:spacing w:before="26"/>
        <w:ind w:left="1282" w:hanging="715"/>
        <w:jc w:val="both"/>
        <w:rPr>
          <w:lang w:val="en-GB"/>
        </w:rPr>
      </w:pPr>
      <w:r w:rsidRPr="00467794">
        <w:rPr>
          <w:lang w:val="da-DK"/>
        </w:rPr>
        <w:lastRenderedPageBreak/>
        <w:t xml:space="preserve">Okoli, C., Mehdi, M., Mesgari, M., Nielsen, F. Å., &amp; Lanamäki, A. (2014). </w:t>
      </w:r>
      <w:r w:rsidRPr="00467794">
        <w:rPr>
          <w:lang w:val="en-GB"/>
        </w:rPr>
        <w:t xml:space="preserve">Wikipedia in the eyes of its beholders: A systematic review of scholarly research on </w:t>
      </w:r>
      <w:r w:rsidR="009E5756" w:rsidRPr="00467794">
        <w:rPr>
          <w:lang w:val="en-GB"/>
        </w:rPr>
        <w:t>Wikipedia</w:t>
      </w:r>
      <w:r w:rsidRPr="00467794">
        <w:rPr>
          <w:lang w:val="en-GB"/>
        </w:rPr>
        <w:t xml:space="preserve"> readers and readership. </w:t>
      </w:r>
      <w:r w:rsidRPr="00850817">
        <w:rPr>
          <w:i/>
          <w:lang w:val="en-GB"/>
        </w:rPr>
        <w:t>Journal of the Association for Information Science and Technology, 65</w:t>
      </w:r>
      <w:r w:rsidR="00850817">
        <w:rPr>
          <w:lang w:val="en-GB"/>
        </w:rPr>
        <w:t xml:space="preserve"> </w:t>
      </w:r>
      <w:r w:rsidRPr="00467794">
        <w:rPr>
          <w:lang w:val="en-GB"/>
        </w:rPr>
        <w:t>(12), 2381-2403.</w:t>
      </w:r>
    </w:p>
    <w:p w14:paraId="01A5C899" w14:textId="77777777" w:rsidR="00E272B7" w:rsidRDefault="00E272B7" w:rsidP="00807734">
      <w:pPr>
        <w:pStyle w:val="BodyText"/>
        <w:spacing w:before="26"/>
        <w:ind w:left="1282" w:hanging="715"/>
        <w:jc w:val="both"/>
        <w:rPr>
          <w:lang w:val="en-GB"/>
        </w:rPr>
      </w:pPr>
    </w:p>
    <w:p w14:paraId="500D5100" w14:textId="77777777" w:rsidR="00467794" w:rsidRDefault="00467794" w:rsidP="00807734">
      <w:pPr>
        <w:pStyle w:val="BodyText"/>
        <w:spacing w:before="26"/>
        <w:ind w:left="1282" w:hanging="715"/>
        <w:jc w:val="both"/>
        <w:rPr>
          <w:lang w:val="en-GB"/>
        </w:rPr>
      </w:pPr>
      <w:r w:rsidRPr="00467794">
        <w:rPr>
          <w:lang w:val="en-GB"/>
        </w:rPr>
        <w:t xml:space="preserve">PACTE (2005). Investigating translation competence. Conceptual and methodological issues, </w:t>
      </w:r>
      <w:r w:rsidRPr="00467794">
        <w:rPr>
          <w:i/>
          <w:lang w:val="en-GB"/>
        </w:rPr>
        <w:t>Meta</w:t>
      </w:r>
      <w:r w:rsidRPr="00467794">
        <w:rPr>
          <w:lang w:val="en-GB"/>
        </w:rPr>
        <w:t xml:space="preserve">, </w:t>
      </w:r>
      <w:r w:rsidRPr="00467794">
        <w:rPr>
          <w:i/>
          <w:lang w:val="en-GB"/>
        </w:rPr>
        <w:t>50</w:t>
      </w:r>
      <w:r w:rsidR="00850817">
        <w:rPr>
          <w:i/>
          <w:lang w:val="en-GB"/>
        </w:rPr>
        <w:t xml:space="preserve"> </w:t>
      </w:r>
      <w:r w:rsidRPr="00467794">
        <w:rPr>
          <w:lang w:val="en-GB"/>
        </w:rPr>
        <w:t>(2), 609–19.</w:t>
      </w:r>
    </w:p>
    <w:p w14:paraId="29E9486A" w14:textId="77777777" w:rsidR="00E272B7" w:rsidRDefault="00E272B7" w:rsidP="00807734">
      <w:pPr>
        <w:pStyle w:val="BodyText"/>
        <w:spacing w:before="26"/>
        <w:ind w:left="1282" w:hanging="715"/>
        <w:jc w:val="both"/>
        <w:rPr>
          <w:lang w:val="en-GB"/>
        </w:rPr>
      </w:pPr>
    </w:p>
    <w:p w14:paraId="758BE086" w14:textId="77777777" w:rsidR="00984194" w:rsidRPr="00467794" w:rsidRDefault="00984194" w:rsidP="00807734">
      <w:pPr>
        <w:pStyle w:val="BodyText"/>
        <w:spacing w:before="26"/>
        <w:ind w:left="1282" w:hanging="715"/>
        <w:jc w:val="both"/>
        <w:rPr>
          <w:lang w:val="en-GB"/>
        </w:rPr>
      </w:pPr>
      <w:r>
        <w:rPr>
          <w:lang w:val="en-GB"/>
        </w:rPr>
        <w:t>Park</w:t>
      </w:r>
      <w:r w:rsidR="00850817">
        <w:rPr>
          <w:lang w:val="en-GB"/>
        </w:rPr>
        <w:t>,</w:t>
      </w:r>
      <w:r>
        <w:rPr>
          <w:lang w:val="en-GB"/>
        </w:rPr>
        <w:t xml:space="preserve"> T. K. (2011)</w:t>
      </w:r>
      <w:r w:rsidR="00850817">
        <w:rPr>
          <w:lang w:val="en-GB"/>
        </w:rPr>
        <w:t>.</w:t>
      </w:r>
      <w:r>
        <w:rPr>
          <w:lang w:val="en-GB"/>
        </w:rPr>
        <w:t xml:space="preserve"> </w:t>
      </w:r>
      <w:r w:rsidRPr="00984194">
        <w:rPr>
          <w:lang w:val="en-GB"/>
        </w:rPr>
        <w:t>The visibility of Wikipedia in scholarly publications</w:t>
      </w:r>
      <w:r>
        <w:rPr>
          <w:lang w:val="en-GB"/>
        </w:rPr>
        <w:t xml:space="preserve">, </w:t>
      </w:r>
      <w:r>
        <w:rPr>
          <w:rStyle w:val="Emphasis"/>
        </w:rPr>
        <w:t>First Monday</w:t>
      </w:r>
      <w:r w:rsidR="00850817">
        <w:rPr>
          <w:rStyle w:val="Emphasis"/>
        </w:rPr>
        <w:t>,</w:t>
      </w:r>
      <w:r>
        <w:t xml:space="preserve"> </w:t>
      </w:r>
      <w:r w:rsidRPr="00850817">
        <w:rPr>
          <w:i/>
        </w:rPr>
        <w:t>16</w:t>
      </w:r>
      <w:r>
        <w:t xml:space="preserve"> </w:t>
      </w:r>
      <w:r w:rsidR="00850817">
        <w:t>(</w:t>
      </w:r>
      <w:r>
        <w:t>8</w:t>
      </w:r>
      <w:r w:rsidR="00850817">
        <w:t xml:space="preserve">). </w:t>
      </w:r>
      <w:r>
        <w:t xml:space="preserve">Retrieved October </w:t>
      </w:r>
      <w:proofErr w:type="gramStart"/>
      <w:r>
        <w:t>10</w:t>
      </w:r>
      <w:proofErr w:type="gramEnd"/>
      <w:r>
        <w:t xml:space="preserve"> 2019, from https://firstmonday.org/ojs/index.php/fm/article/view/3492/3031.</w:t>
      </w:r>
    </w:p>
    <w:p w14:paraId="1231629A" w14:textId="77777777" w:rsidR="00E272B7" w:rsidRDefault="00E272B7" w:rsidP="00807734">
      <w:pPr>
        <w:pStyle w:val="BodyText"/>
        <w:spacing w:before="26"/>
        <w:ind w:left="1282" w:hanging="715"/>
        <w:jc w:val="both"/>
        <w:rPr>
          <w:lang w:val="en-GB"/>
        </w:rPr>
      </w:pPr>
    </w:p>
    <w:p w14:paraId="0BA07368" w14:textId="77777777" w:rsidR="00467794" w:rsidRPr="00467794" w:rsidRDefault="00467794" w:rsidP="00807734">
      <w:pPr>
        <w:pStyle w:val="BodyText"/>
        <w:spacing w:before="26"/>
        <w:ind w:left="1282" w:hanging="715"/>
        <w:jc w:val="both"/>
        <w:rPr>
          <w:lang w:val="en-GB"/>
        </w:rPr>
      </w:pPr>
      <w:proofErr w:type="spellStart"/>
      <w:r w:rsidRPr="00467794">
        <w:rPr>
          <w:lang w:val="en-GB"/>
        </w:rPr>
        <w:t>Pietrzak</w:t>
      </w:r>
      <w:proofErr w:type="spellEnd"/>
      <w:r w:rsidRPr="00467794">
        <w:rPr>
          <w:lang w:val="en-GB"/>
        </w:rPr>
        <w:t>, P. (2015)</w:t>
      </w:r>
      <w:r w:rsidR="00850817">
        <w:rPr>
          <w:lang w:val="en-GB"/>
        </w:rPr>
        <w:t>.</w:t>
      </w:r>
      <w:r w:rsidRPr="00467794">
        <w:rPr>
          <w:lang w:val="en-GB"/>
        </w:rPr>
        <w:t xml:space="preserve"> Translation competence</w:t>
      </w:r>
      <w:r w:rsidR="00E272B7">
        <w:rPr>
          <w:lang w:val="en-GB"/>
        </w:rPr>
        <w:t>.</w:t>
      </w:r>
      <w:r w:rsidRPr="00467794">
        <w:rPr>
          <w:lang w:val="en-GB"/>
        </w:rPr>
        <w:t xml:space="preserve"> In Ł.</w:t>
      </w:r>
      <w:r w:rsidR="00E272B7">
        <w:rPr>
          <w:lang w:val="en-GB"/>
        </w:rPr>
        <w:t> </w:t>
      </w:r>
      <w:proofErr w:type="spellStart"/>
      <w:r w:rsidRPr="00467794">
        <w:rPr>
          <w:lang w:val="en-GB"/>
        </w:rPr>
        <w:t>Bogucki</w:t>
      </w:r>
      <w:proofErr w:type="spellEnd"/>
      <w:r w:rsidRPr="00467794">
        <w:rPr>
          <w:lang w:val="en-GB"/>
        </w:rPr>
        <w:t xml:space="preserve">, S. </w:t>
      </w:r>
      <w:proofErr w:type="spellStart"/>
      <w:r w:rsidRPr="00467794">
        <w:rPr>
          <w:lang w:val="en-GB"/>
        </w:rPr>
        <w:t>Góźdź</w:t>
      </w:r>
      <w:proofErr w:type="spellEnd"/>
      <w:r w:rsidRPr="00467794">
        <w:rPr>
          <w:lang w:val="en-GB"/>
        </w:rPr>
        <w:t xml:space="preserve">-Roszkowski </w:t>
      </w:r>
      <w:r w:rsidR="00E272B7">
        <w:rPr>
          <w:lang w:val="en-GB"/>
        </w:rPr>
        <w:t xml:space="preserve">&amp; </w:t>
      </w:r>
      <w:r w:rsidRPr="00467794">
        <w:rPr>
          <w:lang w:val="en-GB"/>
        </w:rPr>
        <w:t>P</w:t>
      </w:r>
      <w:r w:rsidR="00E272B7">
        <w:rPr>
          <w:lang w:val="en-GB"/>
        </w:rPr>
        <w:t>. </w:t>
      </w:r>
      <w:proofErr w:type="spellStart"/>
      <w:r w:rsidRPr="00467794">
        <w:rPr>
          <w:lang w:val="en-GB"/>
        </w:rPr>
        <w:t>Stalmaszczyk</w:t>
      </w:r>
      <w:proofErr w:type="spellEnd"/>
      <w:r w:rsidRPr="00467794">
        <w:rPr>
          <w:lang w:val="en-GB"/>
        </w:rPr>
        <w:t xml:space="preserve"> (</w:t>
      </w:r>
      <w:r w:rsidR="00E272B7">
        <w:rPr>
          <w:lang w:val="en-GB"/>
        </w:rPr>
        <w:t>E</w:t>
      </w:r>
      <w:r w:rsidRPr="00467794">
        <w:rPr>
          <w:lang w:val="en-GB"/>
        </w:rPr>
        <w:t>ds.)</w:t>
      </w:r>
      <w:r w:rsidR="00E272B7">
        <w:rPr>
          <w:lang w:val="en-GB"/>
        </w:rPr>
        <w:t>,</w:t>
      </w:r>
      <w:r w:rsidRPr="00467794">
        <w:rPr>
          <w:lang w:val="en-GB"/>
        </w:rPr>
        <w:t xml:space="preserve"> </w:t>
      </w:r>
      <w:r w:rsidRPr="00467794">
        <w:rPr>
          <w:i/>
          <w:lang w:val="en-GB"/>
        </w:rPr>
        <w:t xml:space="preserve">Ways to Translation </w:t>
      </w:r>
      <w:r w:rsidRPr="00467794">
        <w:rPr>
          <w:lang w:val="en-GB"/>
        </w:rPr>
        <w:t>(</w:t>
      </w:r>
      <w:r w:rsidR="00E272B7">
        <w:rPr>
          <w:lang w:val="en-GB"/>
        </w:rPr>
        <w:t xml:space="preserve">pp. </w:t>
      </w:r>
      <w:r w:rsidRPr="00467794">
        <w:rPr>
          <w:lang w:val="en-GB"/>
        </w:rPr>
        <w:t>317–338)</w:t>
      </w:r>
      <w:r w:rsidR="00E272B7">
        <w:rPr>
          <w:lang w:val="en-GB"/>
        </w:rPr>
        <w:t>.</w:t>
      </w:r>
      <w:r w:rsidRPr="00467794">
        <w:rPr>
          <w:lang w:val="en-GB"/>
        </w:rPr>
        <w:t xml:space="preserve"> </w:t>
      </w:r>
      <w:proofErr w:type="spellStart"/>
      <w:r w:rsidRPr="00467794">
        <w:rPr>
          <w:lang w:val="en-GB"/>
        </w:rPr>
        <w:t>Łódź</w:t>
      </w:r>
      <w:proofErr w:type="spellEnd"/>
      <w:r w:rsidRPr="00467794">
        <w:rPr>
          <w:lang w:val="en-GB"/>
        </w:rPr>
        <w:t xml:space="preserve">-Kraków: </w:t>
      </w:r>
      <w:proofErr w:type="spellStart"/>
      <w:r w:rsidRPr="00467794">
        <w:rPr>
          <w:lang w:val="en-GB"/>
        </w:rPr>
        <w:t>Łódź</w:t>
      </w:r>
      <w:proofErr w:type="spellEnd"/>
      <w:r w:rsidRPr="00467794">
        <w:rPr>
          <w:lang w:val="en-GB"/>
        </w:rPr>
        <w:t xml:space="preserve"> University Press &amp; Jagiellonian University Press.</w:t>
      </w:r>
    </w:p>
    <w:p w14:paraId="25781EDF" w14:textId="77777777" w:rsidR="00E272B7" w:rsidRDefault="00E272B7" w:rsidP="00807734">
      <w:pPr>
        <w:pStyle w:val="BodyText"/>
        <w:spacing w:before="26"/>
        <w:ind w:left="1282" w:hanging="715"/>
        <w:jc w:val="both"/>
        <w:rPr>
          <w:lang w:val="en-GB"/>
        </w:rPr>
      </w:pPr>
    </w:p>
    <w:p w14:paraId="0C450C6F" w14:textId="77777777" w:rsidR="00467794" w:rsidRDefault="00467794" w:rsidP="00807734">
      <w:pPr>
        <w:pStyle w:val="BodyText"/>
        <w:spacing w:before="26"/>
        <w:ind w:left="1282" w:hanging="715"/>
        <w:jc w:val="both"/>
        <w:rPr>
          <w:lang w:val="en-GB"/>
        </w:rPr>
      </w:pPr>
      <w:proofErr w:type="spellStart"/>
      <w:r w:rsidRPr="00467794">
        <w:rPr>
          <w:lang w:val="en-GB"/>
        </w:rPr>
        <w:t>Reagle</w:t>
      </w:r>
      <w:proofErr w:type="spellEnd"/>
      <w:r w:rsidR="00850817">
        <w:rPr>
          <w:lang w:val="en-GB"/>
        </w:rPr>
        <w:t>,</w:t>
      </w:r>
      <w:r w:rsidRPr="00467794">
        <w:rPr>
          <w:lang w:val="en-GB"/>
        </w:rPr>
        <w:t xml:space="preserve"> J. (2011)</w:t>
      </w:r>
      <w:r w:rsidR="00850817">
        <w:rPr>
          <w:lang w:val="en-GB"/>
        </w:rPr>
        <w:t>.</w:t>
      </w:r>
      <w:r w:rsidRPr="00467794">
        <w:rPr>
          <w:lang w:val="en-GB"/>
        </w:rPr>
        <w:t xml:space="preserve"> The Argument Engine, In G. </w:t>
      </w:r>
      <w:proofErr w:type="spellStart"/>
      <w:r w:rsidRPr="00467794">
        <w:rPr>
          <w:lang w:val="en-GB"/>
        </w:rPr>
        <w:t>Lovink</w:t>
      </w:r>
      <w:proofErr w:type="spellEnd"/>
      <w:r w:rsidRPr="00467794">
        <w:rPr>
          <w:lang w:val="en-GB"/>
        </w:rPr>
        <w:t xml:space="preserve">, N. </w:t>
      </w:r>
      <w:proofErr w:type="spellStart"/>
      <w:r w:rsidRPr="00467794">
        <w:rPr>
          <w:lang w:val="en-GB"/>
        </w:rPr>
        <w:t>Tkacz</w:t>
      </w:r>
      <w:proofErr w:type="spellEnd"/>
      <w:r w:rsidRPr="00467794">
        <w:rPr>
          <w:lang w:val="en-GB"/>
        </w:rPr>
        <w:t xml:space="preserve"> (</w:t>
      </w:r>
      <w:r w:rsidR="00850817">
        <w:rPr>
          <w:lang w:val="en-GB"/>
        </w:rPr>
        <w:t>E</w:t>
      </w:r>
      <w:r w:rsidRPr="00467794">
        <w:rPr>
          <w:lang w:val="en-GB"/>
        </w:rPr>
        <w:t>ds</w:t>
      </w:r>
      <w:r w:rsidR="00E272B7">
        <w:rPr>
          <w:lang w:val="en-GB"/>
        </w:rPr>
        <w:t>.</w:t>
      </w:r>
      <w:r w:rsidRPr="00467794">
        <w:rPr>
          <w:lang w:val="en-GB"/>
        </w:rPr>
        <w:t>)</w:t>
      </w:r>
      <w:r w:rsidR="00E272B7">
        <w:rPr>
          <w:lang w:val="en-GB"/>
        </w:rPr>
        <w:t>,</w:t>
      </w:r>
      <w:r w:rsidRPr="00467794">
        <w:rPr>
          <w:lang w:val="en-GB"/>
        </w:rPr>
        <w:t xml:space="preserve"> </w:t>
      </w:r>
      <w:r w:rsidRPr="00467794">
        <w:rPr>
          <w:i/>
          <w:lang w:val="en-GB"/>
        </w:rPr>
        <w:t>Critical Point of View: A</w:t>
      </w:r>
      <w:r w:rsidR="00E272B7">
        <w:rPr>
          <w:i/>
          <w:lang w:val="en-GB"/>
        </w:rPr>
        <w:t> </w:t>
      </w:r>
      <w:r w:rsidRPr="00467794">
        <w:rPr>
          <w:i/>
          <w:lang w:val="en-GB"/>
        </w:rPr>
        <w:t xml:space="preserve">Wikipedia Reader </w:t>
      </w:r>
      <w:r w:rsidRPr="00467794">
        <w:rPr>
          <w:lang w:val="en-GB"/>
        </w:rPr>
        <w:t>(</w:t>
      </w:r>
      <w:r w:rsidR="00850817">
        <w:rPr>
          <w:lang w:val="en-GB"/>
        </w:rPr>
        <w:t xml:space="preserve">pp. </w:t>
      </w:r>
      <w:r w:rsidRPr="00467794">
        <w:rPr>
          <w:lang w:val="en-GB"/>
        </w:rPr>
        <w:t>14-33)</w:t>
      </w:r>
      <w:r w:rsidR="00E272B7">
        <w:rPr>
          <w:lang w:val="en-GB"/>
        </w:rPr>
        <w:t>.</w:t>
      </w:r>
      <w:r w:rsidRPr="00467794">
        <w:rPr>
          <w:lang w:val="en-GB"/>
        </w:rPr>
        <w:t xml:space="preserve"> Amsterdam: Institute of Network Cultures.</w:t>
      </w:r>
    </w:p>
    <w:p w14:paraId="4FFAB35F" w14:textId="77777777" w:rsidR="00CA013A" w:rsidRDefault="00CA013A" w:rsidP="00807734">
      <w:pPr>
        <w:pStyle w:val="BodyText"/>
        <w:spacing w:before="26"/>
        <w:ind w:left="1282" w:hanging="715"/>
        <w:jc w:val="both"/>
        <w:rPr>
          <w:lang w:val="en-GB"/>
        </w:rPr>
      </w:pPr>
    </w:p>
    <w:p w14:paraId="5FC0346D" w14:textId="77777777" w:rsidR="00B80E90" w:rsidRPr="00467794" w:rsidRDefault="00B80E90" w:rsidP="00807734">
      <w:pPr>
        <w:pStyle w:val="BodyText"/>
        <w:spacing w:before="26"/>
        <w:ind w:left="1282" w:hanging="715"/>
        <w:jc w:val="both"/>
        <w:rPr>
          <w:lang w:val="en-GB"/>
        </w:rPr>
      </w:pPr>
      <w:r w:rsidRPr="00B80E90">
        <w:rPr>
          <w:lang w:val="en-GB"/>
        </w:rPr>
        <w:lastRenderedPageBreak/>
        <w:t xml:space="preserve">Santana, A., Wood, D. J. (2009). Transparency and social responsibility issues for </w:t>
      </w:r>
      <w:r w:rsidR="00850817">
        <w:rPr>
          <w:lang w:val="en-GB"/>
        </w:rPr>
        <w:t>W</w:t>
      </w:r>
      <w:r w:rsidRPr="00B80E90">
        <w:rPr>
          <w:lang w:val="en-GB"/>
        </w:rPr>
        <w:t xml:space="preserve">ikipedia. </w:t>
      </w:r>
      <w:r w:rsidRPr="00850817">
        <w:rPr>
          <w:i/>
          <w:lang w:val="en-GB"/>
        </w:rPr>
        <w:t>Ethics and Information Technology, 11</w:t>
      </w:r>
      <w:r w:rsidR="00850817">
        <w:rPr>
          <w:i/>
          <w:lang w:val="en-GB"/>
        </w:rPr>
        <w:t xml:space="preserve"> </w:t>
      </w:r>
      <w:r w:rsidRPr="00B80E90">
        <w:rPr>
          <w:lang w:val="en-GB"/>
        </w:rPr>
        <w:t>(2), 133-144.</w:t>
      </w:r>
    </w:p>
    <w:p w14:paraId="6BA82F88" w14:textId="77777777" w:rsidR="00CA013A" w:rsidRDefault="00CA013A" w:rsidP="00807734">
      <w:pPr>
        <w:pStyle w:val="BodyText"/>
        <w:spacing w:before="26"/>
        <w:ind w:left="1282" w:hanging="715"/>
        <w:jc w:val="both"/>
        <w:rPr>
          <w:lang w:val="en-GB"/>
        </w:rPr>
      </w:pPr>
    </w:p>
    <w:p w14:paraId="2E3470DD" w14:textId="77777777" w:rsidR="00467794" w:rsidRPr="00467794" w:rsidRDefault="00467794" w:rsidP="00807734">
      <w:pPr>
        <w:pStyle w:val="BodyText"/>
        <w:spacing w:before="26"/>
        <w:ind w:left="1282" w:hanging="715"/>
        <w:jc w:val="both"/>
        <w:rPr>
          <w:lang w:val="en-GB"/>
        </w:rPr>
      </w:pPr>
      <w:r w:rsidRPr="00467794">
        <w:rPr>
          <w:lang w:val="en-GB"/>
        </w:rPr>
        <w:t>Selwyn</w:t>
      </w:r>
      <w:r w:rsidR="00850817">
        <w:rPr>
          <w:lang w:val="en-GB"/>
        </w:rPr>
        <w:t>,</w:t>
      </w:r>
      <w:r w:rsidRPr="00467794">
        <w:rPr>
          <w:lang w:val="en-GB"/>
        </w:rPr>
        <w:t xml:space="preserve"> N. &amp; </w:t>
      </w:r>
      <w:proofErr w:type="spellStart"/>
      <w:r w:rsidRPr="00467794">
        <w:rPr>
          <w:lang w:val="en-GB"/>
        </w:rPr>
        <w:t>Gorard</w:t>
      </w:r>
      <w:proofErr w:type="spellEnd"/>
      <w:r w:rsidR="00850817">
        <w:rPr>
          <w:lang w:val="en-GB"/>
        </w:rPr>
        <w:t>,</w:t>
      </w:r>
      <w:r w:rsidRPr="00467794">
        <w:rPr>
          <w:lang w:val="en-GB"/>
        </w:rPr>
        <w:t xml:space="preserve"> S. (2016). Students’ use of Wikipedia as an academic resource – Patterns of use and perceptions of usefulness. </w:t>
      </w:r>
      <w:r w:rsidRPr="00467794">
        <w:rPr>
          <w:i/>
          <w:lang w:val="en-GB"/>
        </w:rPr>
        <w:t>The Internet and Higher Education</w:t>
      </w:r>
      <w:r w:rsidR="00BF32B7">
        <w:rPr>
          <w:i/>
          <w:lang w:val="en-GB"/>
        </w:rPr>
        <w:t>,</w:t>
      </w:r>
      <w:r w:rsidRPr="00467794">
        <w:rPr>
          <w:lang w:val="en-GB"/>
        </w:rPr>
        <w:t xml:space="preserve"> </w:t>
      </w:r>
      <w:r w:rsidRPr="00BF32B7">
        <w:rPr>
          <w:i/>
          <w:lang w:val="en-GB"/>
        </w:rPr>
        <w:t>28</w:t>
      </w:r>
      <w:r w:rsidRPr="00467794">
        <w:rPr>
          <w:lang w:val="en-GB"/>
        </w:rPr>
        <w:t>, 28–34.</w:t>
      </w:r>
    </w:p>
    <w:p w14:paraId="2CDA9CE3" w14:textId="77777777" w:rsidR="00CA013A" w:rsidRDefault="00CA013A" w:rsidP="00807734">
      <w:pPr>
        <w:pStyle w:val="BodyText"/>
        <w:spacing w:before="26"/>
        <w:ind w:left="1282" w:hanging="715"/>
        <w:jc w:val="both"/>
        <w:rPr>
          <w:lang w:val="en-GB"/>
        </w:rPr>
      </w:pPr>
    </w:p>
    <w:p w14:paraId="59C178B2" w14:textId="77777777" w:rsidR="00467794" w:rsidRPr="00467794" w:rsidRDefault="00467794" w:rsidP="00807734">
      <w:pPr>
        <w:pStyle w:val="BodyText"/>
        <w:spacing w:before="26"/>
        <w:ind w:left="1282" w:hanging="715"/>
        <w:jc w:val="both"/>
        <w:rPr>
          <w:lang w:val="en-GB"/>
        </w:rPr>
      </w:pPr>
      <w:proofErr w:type="spellStart"/>
      <w:r w:rsidRPr="00467794">
        <w:rPr>
          <w:lang w:val="en-GB"/>
        </w:rPr>
        <w:t>Szymczak</w:t>
      </w:r>
      <w:proofErr w:type="spellEnd"/>
      <w:r w:rsidR="00BF32B7">
        <w:rPr>
          <w:lang w:val="en-GB"/>
        </w:rPr>
        <w:t>,</w:t>
      </w:r>
      <w:r w:rsidRPr="00467794">
        <w:rPr>
          <w:lang w:val="en-GB"/>
        </w:rPr>
        <w:t xml:space="preserve"> P. (2013). Translating Wikipedia Articles: A Preliminary Report on Authentic Translation Projects in Formal Translator Training. </w:t>
      </w:r>
      <w:r w:rsidRPr="00467794">
        <w:rPr>
          <w:i/>
          <w:lang w:val="en-GB"/>
        </w:rPr>
        <w:t xml:space="preserve">Acta </w:t>
      </w:r>
      <w:proofErr w:type="spellStart"/>
      <w:r w:rsidRPr="00467794">
        <w:rPr>
          <w:i/>
          <w:lang w:val="en-GB"/>
        </w:rPr>
        <w:t>Philologica</w:t>
      </w:r>
      <w:proofErr w:type="spellEnd"/>
      <w:r w:rsidR="00BF32B7">
        <w:rPr>
          <w:i/>
          <w:lang w:val="en-GB"/>
        </w:rPr>
        <w:t xml:space="preserve">, </w:t>
      </w:r>
      <w:r w:rsidRPr="00BF32B7">
        <w:rPr>
          <w:i/>
          <w:lang w:val="en-GB"/>
        </w:rPr>
        <w:t>44</w:t>
      </w:r>
      <w:r w:rsidRPr="00467794">
        <w:rPr>
          <w:lang w:val="en-GB"/>
        </w:rPr>
        <w:t>, 61–70.</w:t>
      </w:r>
    </w:p>
    <w:p w14:paraId="6E402266" w14:textId="77777777" w:rsidR="00CA013A" w:rsidRDefault="00CA013A" w:rsidP="00807734">
      <w:pPr>
        <w:pStyle w:val="BodyText"/>
        <w:spacing w:before="26"/>
        <w:ind w:left="1282" w:hanging="715"/>
        <w:jc w:val="both"/>
        <w:rPr>
          <w:lang w:val="en-GB"/>
        </w:rPr>
      </w:pPr>
    </w:p>
    <w:p w14:paraId="2D7485D0" w14:textId="77777777" w:rsidR="00467794" w:rsidRDefault="00467794" w:rsidP="00807734">
      <w:pPr>
        <w:pStyle w:val="BodyText"/>
        <w:spacing w:before="26"/>
        <w:ind w:left="1282" w:hanging="715"/>
        <w:jc w:val="both"/>
        <w:rPr>
          <w:lang w:val="en-GB"/>
        </w:rPr>
      </w:pPr>
      <w:r w:rsidRPr="00467794">
        <w:rPr>
          <w:lang w:val="en-GB"/>
        </w:rPr>
        <w:t>Teaching Translation via Wikipedia. Retrieved May 10, 2019, from https://wikimedia.org.uk/wiki/Teaching_Translation_via_Wikipedia.</w:t>
      </w:r>
    </w:p>
    <w:p w14:paraId="6A3E3F9F" w14:textId="77777777" w:rsidR="00CA013A" w:rsidRDefault="00CA013A" w:rsidP="00807734">
      <w:pPr>
        <w:pStyle w:val="BodyText"/>
        <w:spacing w:before="26"/>
        <w:ind w:left="1282" w:hanging="715"/>
        <w:jc w:val="both"/>
        <w:rPr>
          <w:lang w:val="en-GB"/>
        </w:rPr>
      </w:pPr>
    </w:p>
    <w:p w14:paraId="711BA667" w14:textId="77777777" w:rsidR="001E64B1" w:rsidRDefault="001E64B1" w:rsidP="00807734">
      <w:pPr>
        <w:pStyle w:val="BodyText"/>
        <w:spacing w:before="26"/>
        <w:ind w:left="1282" w:hanging="715"/>
        <w:jc w:val="both"/>
        <w:rPr>
          <w:lang w:val="en-GB"/>
        </w:rPr>
      </w:pPr>
      <w:r w:rsidRPr="001E64B1">
        <w:rPr>
          <w:lang w:val="en-GB"/>
        </w:rPr>
        <w:t>Turnitin</w:t>
      </w:r>
      <w:r w:rsidR="00BF32B7">
        <w:rPr>
          <w:lang w:val="en-GB"/>
        </w:rPr>
        <w:t xml:space="preserve"> (</w:t>
      </w:r>
      <w:r w:rsidRPr="001E64B1">
        <w:rPr>
          <w:lang w:val="en-GB"/>
        </w:rPr>
        <w:t>2013</w:t>
      </w:r>
      <w:r w:rsidR="00BF32B7">
        <w:rPr>
          <w:lang w:val="en-GB"/>
        </w:rPr>
        <w:t>)</w:t>
      </w:r>
      <w:r w:rsidRPr="001E64B1">
        <w:rPr>
          <w:lang w:val="en-GB"/>
        </w:rPr>
        <w:t xml:space="preserve">. The Sources in Student Writing </w:t>
      </w:r>
      <w:r w:rsidR="00BF32B7">
        <w:rPr>
          <w:lang w:val="en-GB"/>
        </w:rPr>
        <w:t>–</w:t>
      </w:r>
      <w:r w:rsidRPr="001E64B1">
        <w:rPr>
          <w:lang w:val="en-GB"/>
        </w:rPr>
        <w:t xml:space="preserve"> Higher Education. Sources of Matched Content and Plagiarism in Student Writing.</w:t>
      </w:r>
      <w:r w:rsidR="00B80E90">
        <w:rPr>
          <w:lang w:val="en-GB"/>
        </w:rPr>
        <w:t xml:space="preserve"> </w:t>
      </w:r>
      <w:r w:rsidRPr="001E64B1">
        <w:rPr>
          <w:lang w:val="en-GB"/>
        </w:rPr>
        <w:t>White Paper</w:t>
      </w:r>
      <w:r w:rsidR="00BF32B7">
        <w:rPr>
          <w:lang w:val="en-GB"/>
        </w:rPr>
        <w:t>.</w:t>
      </w:r>
      <w:r w:rsidRPr="001E64B1">
        <w:rPr>
          <w:lang w:val="en-GB"/>
        </w:rPr>
        <w:t xml:space="preserve"> Oakland: </w:t>
      </w:r>
      <w:proofErr w:type="spellStart"/>
      <w:r w:rsidRPr="001E64B1">
        <w:rPr>
          <w:lang w:val="en-GB"/>
        </w:rPr>
        <w:t>iParadigms</w:t>
      </w:r>
      <w:proofErr w:type="spellEnd"/>
      <w:r w:rsidRPr="001E64B1">
        <w:rPr>
          <w:lang w:val="en-GB"/>
        </w:rPr>
        <w:t xml:space="preserve">, LLC. </w:t>
      </w:r>
      <w:r>
        <w:rPr>
          <w:lang w:val="en-GB"/>
        </w:rPr>
        <w:t xml:space="preserve">Retrieved October 10, 2019 from </w:t>
      </w:r>
      <w:r w:rsidRPr="001E64B1">
        <w:rPr>
          <w:lang w:val="en-GB"/>
        </w:rPr>
        <w:t>https://library.wwu.edu/files/wis_tla/Turnitin_WhitePaper_Sources_in_Student_Writing_HE.pdf</w:t>
      </w:r>
    </w:p>
    <w:p w14:paraId="4CCBAFFC" w14:textId="77777777" w:rsidR="00CA013A" w:rsidRDefault="00CA013A" w:rsidP="00807734">
      <w:pPr>
        <w:pStyle w:val="BodyText"/>
        <w:spacing w:before="26"/>
        <w:ind w:left="1282" w:hanging="715"/>
        <w:jc w:val="both"/>
        <w:rPr>
          <w:lang w:val="en-GB"/>
        </w:rPr>
      </w:pPr>
    </w:p>
    <w:p w14:paraId="3D2B260C" w14:textId="77777777" w:rsidR="00807734" w:rsidRDefault="00807734" w:rsidP="00807734">
      <w:pPr>
        <w:pStyle w:val="BodyText"/>
        <w:spacing w:before="26"/>
        <w:ind w:left="1282" w:hanging="715"/>
        <w:jc w:val="both"/>
        <w:rPr>
          <w:lang w:val="en-GB"/>
        </w:rPr>
      </w:pPr>
    </w:p>
    <w:p w14:paraId="3B5F697C" w14:textId="77777777" w:rsidR="00BF32B7" w:rsidRPr="00467794" w:rsidRDefault="00BF32B7" w:rsidP="00807734">
      <w:pPr>
        <w:pStyle w:val="BodyText"/>
        <w:spacing w:before="26"/>
        <w:ind w:left="1282" w:hanging="715"/>
        <w:jc w:val="both"/>
        <w:rPr>
          <w:lang w:val="en-GB"/>
        </w:rPr>
      </w:pPr>
      <w:r w:rsidRPr="00BF32B7">
        <w:rPr>
          <w:lang w:val="en-GB"/>
        </w:rPr>
        <w:lastRenderedPageBreak/>
        <w:t>Turnitin (201</w:t>
      </w:r>
      <w:r>
        <w:rPr>
          <w:lang w:val="en-GB"/>
        </w:rPr>
        <w:t>5</w:t>
      </w:r>
      <w:r w:rsidRPr="00BF32B7">
        <w:rPr>
          <w:lang w:val="en-GB"/>
        </w:rPr>
        <w:t xml:space="preserve">). </w:t>
      </w:r>
      <w:r>
        <w:rPr>
          <w:lang w:val="en-GB"/>
        </w:rPr>
        <w:t>What’s Wrong with Wikipedia? Evaluating the Sources Used by Students</w:t>
      </w:r>
      <w:r w:rsidRPr="00BF32B7">
        <w:rPr>
          <w:lang w:val="en-GB"/>
        </w:rPr>
        <w:t xml:space="preserve">. White Paper. Oakland: </w:t>
      </w:r>
      <w:proofErr w:type="spellStart"/>
      <w:r w:rsidRPr="00BF32B7">
        <w:rPr>
          <w:lang w:val="en-GB"/>
        </w:rPr>
        <w:t>iParadigms</w:t>
      </w:r>
      <w:proofErr w:type="spellEnd"/>
      <w:r w:rsidRPr="00BF32B7">
        <w:rPr>
          <w:lang w:val="en-GB"/>
        </w:rPr>
        <w:t>, LLC. Retrieved October 10, 2019 from http://www.siue.edu/its/turnitin/pdf/Turnitin_WhitePaper_EvaluatingSources.pdf</w:t>
      </w:r>
      <w:r>
        <w:rPr>
          <w:lang w:val="en-GB"/>
        </w:rPr>
        <w:t>.</w:t>
      </w:r>
    </w:p>
    <w:p w14:paraId="565E8CB1" w14:textId="77777777" w:rsidR="00CA013A" w:rsidRDefault="00CA013A" w:rsidP="00807734">
      <w:pPr>
        <w:pStyle w:val="BodyText"/>
        <w:spacing w:before="26"/>
        <w:ind w:left="1282" w:hanging="715"/>
        <w:jc w:val="both"/>
        <w:rPr>
          <w:szCs w:val="22"/>
          <w:lang w:val="en-GB"/>
        </w:rPr>
      </w:pPr>
    </w:p>
    <w:p w14:paraId="0448498E" w14:textId="77777777" w:rsidR="003733B8" w:rsidRDefault="00467794" w:rsidP="00807734">
      <w:pPr>
        <w:pStyle w:val="BodyText"/>
        <w:spacing w:before="26"/>
        <w:ind w:left="1282" w:hanging="715"/>
        <w:jc w:val="both"/>
        <w:rPr>
          <w:szCs w:val="22"/>
          <w:lang w:val="en-GB"/>
        </w:rPr>
      </w:pPr>
      <w:r w:rsidRPr="00467794">
        <w:rPr>
          <w:szCs w:val="22"/>
          <w:lang w:val="en-GB"/>
        </w:rPr>
        <w:t>Vetter, M.</w:t>
      </w:r>
      <w:r w:rsidR="00BF32B7">
        <w:rPr>
          <w:szCs w:val="22"/>
          <w:lang w:val="en-GB"/>
        </w:rPr>
        <w:t>,</w:t>
      </w:r>
      <w:r w:rsidRPr="00467794">
        <w:rPr>
          <w:szCs w:val="22"/>
          <w:lang w:val="en-GB"/>
        </w:rPr>
        <w:t xml:space="preserve"> McDowell, Z.</w:t>
      </w:r>
      <w:r w:rsidR="00BF32B7">
        <w:rPr>
          <w:szCs w:val="22"/>
          <w:lang w:val="en-GB"/>
        </w:rPr>
        <w:t xml:space="preserve"> </w:t>
      </w:r>
      <w:r w:rsidRPr="00467794">
        <w:rPr>
          <w:szCs w:val="22"/>
          <w:lang w:val="en-GB"/>
        </w:rPr>
        <w:t>J., Stewart</w:t>
      </w:r>
      <w:r w:rsidR="00BF32B7">
        <w:rPr>
          <w:szCs w:val="22"/>
          <w:lang w:val="en-GB"/>
        </w:rPr>
        <w:t>,</w:t>
      </w:r>
      <w:r w:rsidRPr="00467794">
        <w:rPr>
          <w:szCs w:val="22"/>
          <w:lang w:val="en-GB"/>
        </w:rPr>
        <w:t xml:space="preserve"> M. (2019). From opportunities to outcomes: The Wikipedia-based Writing Assignment</w:t>
      </w:r>
      <w:r w:rsidR="00BF32B7">
        <w:rPr>
          <w:szCs w:val="22"/>
          <w:lang w:val="en-GB"/>
        </w:rPr>
        <w:t>.</w:t>
      </w:r>
      <w:r w:rsidRPr="00467794">
        <w:rPr>
          <w:szCs w:val="22"/>
          <w:lang w:val="en-GB"/>
        </w:rPr>
        <w:t xml:space="preserve"> </w:t>
      </w:r>
      <w:r w:rsidRPr="00467794">
        <w:rPr>
          <w:i/>
          <w:szCs w:val="22"/>
          <w:lang w:val="en-GB"/>
        </w:rPr>
        <w:t>Computers and Composition</w:t>
      </w:r>
      <w:r w:rsidR="00BF32B7">
        <w:rPr>
          <w:i/>
          <w:szCs w:val="22"/>
          <w:lang w:val="en-GB"/>
        </w:rPr>
        <w:t>,</w:t>
      </w:r>
      <w:r w:rsidRPr="00467794">
        <w:rPr>
          <w:i/>
          <w:szCs w:val="22"/>
          <w:lang w:val="en-GB"/>
        </w:rPr>
        <w:t xml:space="preserve"> </w:t>
      </w:r>
      <w:r w:rsidRPr="00BF32B7">
        <w:rPr>
          <w:i/>
          <w:szCs w:val="22"/>
          <w:lang w:val="en-GB"/>
        </w:rPr>
        <w:t>52</w:t>
      </w:r>
      <w:r w:rsidRPr="00467794">
        <w:rPr>
          <w:szCs w:val="22"/>
          <w:lang w:val="en-GB"/>
        </w:rPr>
        <w:t>, 53–64.</w:t>
      </w:r>
    </w:p>
    <w:p w14:paraId="643A8B99" w14:textId="77777777" w:rsidR="00CA013A" w:rsidRDefault="00CA013A" w:rsidP="00807734">
      <w:pPr>
        <w:pStyle w:val="BodyText"/>
        <w:spacing w:before="26"/>
        <w:ind w:left="1282" w:hanging="715"/>
        <w:jc w:val="both"/>
      </w:pPr>
    </w:p>
    <w:p w14:paraId="350A6392" w14:textId="77777777" w:rsidR="009E5756" w:rsidRDefault="00DA598F" w:rsidP="00807734">
      <w:pPr>
        <w:pStyle w:val="BodyText"/>
        <w:spacing w:before="26"/>
        <w:ind w:left="1282" w:hanging="715"/>
        <w:jc w:val="both"/>
        <w:rPr>
          <w:szCs w:val="22"/>
          <w:lang w:val="en-GB"/>
        </w:rPr>
      </w:pPr>
      <w:proofErr w:type="spellStart"/>
      <w:r>
        <w:t>Vrandečić</w:t>
      </w:r>
      <w:proofErr w:type="spellEnd"/>
      <w:r>
        <w:rPr>
          <w:szCs w:val="22"/>
          <w:lang w:val="en-GB"/>
        </w:rPr>
        <w:t>, D</w:t>
      </w:r>
      <w:r w:rsidR="00BF32B7">
        <w:rPr>
          <w:szCs w:val="22"/>
          <w:lang w:val="en-GB"/>
        </w:rPr>
        <w:t>.</w:t>
      </w:r>
      <w:r>
        <w:rPr>
          <w:szCs w:val="22"/>
          <w:lang w:val="en-GB"/>
        </w:rPr>
        <w:t xml:space="preserve"> (2018)</w:t>
      </w:r>
      <w:r w:rsidR="00BF32B7">
        <w:rPr>
          <w:szCs w:val="22"/>
          <w:lang w:val="en-GB"/>
        </w:rPr>
        <w:t>.</w:t>
      </w:r>
      <w:r>
        <w:rPr>
          <w:szCs w:val="22"/>
          <w:lang w:val="en-GB"/>
        </w:rPr>
        <w:t xml:space="preserve"> </w:t>
      </w:r>
      <w:r w:rsidRPr="00DA598F">
        <w:rPr>
          <w:szCs w:val="22"/>
          <w:lang w:val="en-GB"/>
        </w:rPr>
        <w:t>Toward an abstract Wikipedia</w:t>
      </w:r>
      <w:r>
        <w:rPr>
          <w:szCs w:val="22"/>
          <w:lang w:val="en-GB"/>
        </w:rPr>
        <w:t xml:space="preserve"> Description Logics</w:t>
      </w:r>
      <w:r w:rsidR="00BF32B7">
        <w:rPr>
          <w:szCs w:val="22"/>
          <w:lang w:val="en-GB"/>
        </w:rPr>
        <w:t xml:space="preserve">. In M. Ortiz &amp; T. Schneider (Eds.), </w:t>
      </w:r>
      <w:r w:rsidR="00BF32B7" w:rsidRPr="00BF32B7">
        <w:rPr>
          <w:i/>
          <w:szCs w:val="22"/>
          <w:lang w:val="en-GB"/>
        </w:rPr>
        <w:t>Proceedings of the 31st International Workshop on Description Logics</w:t>
      </w:r>
      <w:r w:rsidR="00BF32B7">
        <w:rPr>
          <w:i/>
          <w:szCs w:val="22"/>
          <w:lang w:val="en-GB"/>
        </w:rPr>
        <w:t>.</w:t>
      </w:r>
      <w:r>
        <w:rPr>
          <w:szCs w:val="22"/>
          <w:lang w:val="en-GB"/>
        </w:rPr>
        <w:t xml:space="preserve"> </w:t>
      </w:r>
      <w:r w:rsidRPr="00DA598F">
        <w:rPr>
          <w:szCs w:val="22"/>
          <w:lang w:val="en-GB"/>
        </w:rPr>
        <w:t xml:space="preserve">Retrieved </w:t>
      </w:r>
      <w:r>
        <w:rPr>
          <w:szCs w:val="22"/>
          <w:lang w:val="en-GB"/>
        </w:rPr>
        <w:t>October</w:t>
      </w:r>
      <w:r w:rsidRPr="00DA598F">
        <w:rPr>
          <w:szCs w:val="22"/>
          <w:lang w:val="en-GB"/>
        </w:rPr>
        <w:t xml:space="preserve"> 10, 2019, from http://ceur-ws.org/Vol-2211/paper-03.pdf</w:t>
      </w:r>
    </w:p>
    <w:p w14:paraId="6A9A9C99" w14:textId="77777777" w:rsidR="00CA013A" w:rsidRDefault="00CA013A" w:rsidP="00807734">
      <w:pPr>
        <w:pStyle w:val="BodyText"/>
        <w:spacing w:before="26"/>
        <w:ind w:left="1282" w:hanging="715"/>
        <w:jc w:val="both"/>
        <w:rPr>
          <w:szCs w:val="22"/>
        </w:rPr>
      </w:pPr>
    </w:p>
    <w:p w14:paraId="48767B23" w14:textId="77777777" w:rsidR="004512BB" w:rsidRDefault="004512BB" w:rsidP="00807734">
      <w:pPr>
        <w:pStyle w:val="BodyText"/>
        <w:spacing w:before="26"/>
        <w:ind w:left="1282" w:hanging="715"/>
        <w:jc w:val="both"/>
        <w:rPr>
          <w:szCs w:val="22"/>
          <w:lang w:val="en-GB"/>
        </w:rPr>
      </w:pPr>
      <w:proofErr w:type="spellStart"/>
      <w:r>
        <w:rPr>
          <w:szCs w:val="22"/>
        </w:rPr>
        <w:t>WikiEdu</w:t>
      </w:r>
      <w:proofErr w:type="spellEnd"/>
      <w:r>
        <w:rPr>
          <w:szCs w:val="22"/>
        </w:rPr>
        <w:t xml:space="preserve"> </w:t>
      </w:r>
      <w:r w:rsidR="00BF32B7">
        <w:rPr>
          <w:szCs w:val="22"/>
        </w:rPr>
        <w:t>[</w:t>
      </w:r>
      <w:r w:rsidRPr="004512BB">
        <w:rPr>
          <w:szCs w:val="22"/>
        </w:rPr>
        <w:t>Wiki Education Foundation</w:t>
      </w:r>
      <w:r w:rsidR="00BF32B7">
        <w:rPr>
          <w:szCs w:val="22"/>
        </w:rPr>
        <w:t>]</w:t>
      </w:r>
      <w:r w:rsidRPr="004512BB">
        <w:rPr>
          <w:szCs w:val="22"/>
        </w:rPr>
        <w:t xml:space="preserve">. Wiki Education Dashboard. </w:t>
      </w:r>
      <w:r>
        <w:rPr>
          <w:szCs w:val="22"/>
        </w:rPr>
        <w:t xml:space="preserve">Retrieved on June 10, 2019 from </w:t>
      </w:r>
      <w:hyperlink r:id="rId11" w:history="1">
        <w:r w:rsidRPr="004512BB">
          <w:rPr>
            <w:rStyle w:val="Hyperlink"/>
            <w:sz w:val="24"/>
            <w:szCs w:val="22"/>
          </w:rPr>
          <w:t>https://dashboard.wikiedu.org</w:t>
        </w:r>
        <w:r w:rsidR="00BF32B7">
          <w:rPr>
            <w:rStyle w:val="Hyperlink"/>
            <w:sz w:val="24"/>
            <w:szCs w:val="22"/>
          </w:rPr>
          <w:t>.</w:t>
        </w:r>
      </w:hyperlink>
    </w:p>
    <w:sectPr w:rsidR="004512BB" w:rsidSect="000F0101">
      <w:headerReference w:type="default" r:id="rId12"/>
      <w:footerReference w:type="default" r:id="rId13"/>
      <w:pgSz w:w="8400" w:h="11910"/>
      <w:pgMar w:top="1985" w:right="1140" w:bottom="1701" w:left="1140" w:header="715" w:footer="1051" w:gutter="0"/>
      <w:pgNumType w:start="19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797D0" w14:textId="77777777" w:rsidR="00201C53" w:rsidRDefault="00201C53" w:rsidP="00FB1A91">
      <w:r>
        <w:separator/>
      </w:r>
    </w:p>
  </w:endnote>
  <w:endnote w:type="continuationSeparator" w:id="0">
    <w:p w14:paraId="587A3755" w14:textId="77777777" w:rsidR="00201C53" w:rsidRDefault="00201C53" w:rsidP="00FB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405031"/>
      <w:docPartObj>
        <w:docPartGallery w:val="Page Numbers (Bottom of Page)"/>
        <w:docPartUnique/>
      </w:docPartObj>
    </w:sdtPr>
    <w:sdtEndPr>
      <w:rPr>
        <w:noProof/>
      </w:rPr>
    </w:sdtEndPr>
    <w:sdtContent>
      <w:p w14:paraId="7CE7A634" w14:textId="762A4253" w:rsidR="000F0101" w:rsidRDefault="000F01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F985E9" w14:textId="273A269A" w:rsidR="007E31FC" w:rsidRDefault="007E31F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0C11C" w14:textId="77777777" w:rsidR="00201C53" w:rsidRDefault="00201C53" w:rsidP="00FB1A91">
      <w:r>
        <w:separator/>
      </w:r>
    </w:p>
  </w:footnote>
  <w:footnote w:type="continuationSeparator" w:id="0">
    <w:p w14:paraId="62190695" w14:textId="77777777" w:rsidR="00201C53" w:rsidRDefault="00201C53" w:rsidP="00FB1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03B99" w14:textId="77777777" w:rsidR="007E31FC" w:rsidRDefault="00657750">
    <w:pPr>
      <w:pStyle w:val="BodyText"/>
      <w:spacing w:line="14" w:lineRule="auto"/>
      <w:rPr>
        <w:sz w:val="20"/>
      </w:rPr>
    </w:pPr>
    <w:r>
      <w:rPr>
        <w:noProof/>
        <w:lang w:val="pl-PL" w:eastAsia="pl-PL" w:bidi="ar-SA"/>
      </w:rPr>
      <w:pict w14:anchorId="6EA3534A">
        <v:shapetype id="_x0000_t202" coordsize="21600,21600" o:spt="202" path="m,l,21600r21600,l21600,xe">
          <v:stroke joinstyle="miter"/>
          <v:path gradientshapeok="t" o:connecttype="rect"/>
        </v:shapetype>
        <v:shape id="Text Box 2" o:spid="_x0000_s2050" type="#_x0000_t202" style="position:absolute;margin-left:84.1pt;margin-top:34.75pt;width:249.5pt;height:54.8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" filled="f" stroked="f">
          <v:textbox inset="0,0,0,0">
            <w:txbxContent>
              <w:p w14:paraId="62EF0412" w14:textId="5E4945C6" w:rsidR="007E31FC" w:rsidRPr="00923C5F" w:rsidRDefault="007E31FC" w:rsidP="00923C5F">
                <w:pPr>
                  <w:spacing w:before="11"/>
                  <w:ind w:left="20" w:right="-5"/>
                  <w:jc w:val="both"/>
                  <w:rPr>
                    <w:sz w:val="21"/>
                    <w:szCs w:val="21"/>
                  </w:rPr>
                </w:pPr>
                <w:proofErr w:type="spellStart"/>
                <w:r w:rsidRPr="002E0D7A">
                  <w:rPr>
                    <w:sz w:val="21"/>
                    <w:szCs w:val="21"/>
                  </w:rPr>
                  <w:t>Małgorzata</w:t>
                </w:r>
                <w:proofErr w:type="spellEnd"/>
                <w:r w:rsidRPr="002E0D7A">
                  <w:rPr>
                    <w:sz w:val="21"/>
                    <w:szCs w:val="21"/>
                  </w:rPr>
                  <w:t xml:space="preserve"> </w:t>
                </w:r>
                <w:proofErr w:type="spellStart"/>
                <w:r w:rsidRPr="002E0D7A">
                  <w:rPr>
                    <w:sz w:val="21"/>
                    <w:szCs w:val="21"/>
                  </w:rPr>
                  <w:t>Kodura</w:t>
                </w:r>
                <w:proofErr w:type="spellEnd"/>
                <w:r w:rsidRPr="00923C5F">
                  <w:rPr>
                    <w:sz w:val="21"/>
                    <w:szCs w:val="21"/>
                  </w:rPr>
                  <w:t xml:space="preserve"> (201</w:t>
                </w:r>
                <w:r>
                  <w:rPr>
                    <w:sz w:val="21"/>
                    <w:szCs w:val="21"/>
                  </w:rPr>
                  <w:t>9</w:t>
                </w:r>
                <w:r w:rsidRPr="00923C5F">
                  <w:rPr>
                    <w:sz w:val="21"/>
                    <w:szCs w:val="21"/>
                  </w:rPr>
                  <w:t xml:space="preserve">). </w:t>
                </w:r>
                <w:r>
                  <w:rPr>
                    <w:sz w:val="21"/>
                    <w:szCs w:val="21"/>
                  </w:rPr>
                  <w:t>Wikipedia-Based Activities and Translation Competence Development</w:t>
                </w:r>
                <w:r w:rsidRPr="00923C5F">
                  <w:rPr>
                    <w:sz w:val="21"/>
                    <w:szCs w:val="21"/>
                  </w:rPr>
                  <w:t xml:space="preserve">. </w:t>
                </w:r>
                <w:r w:rsidRPr="00923C5F">
                  <w:rPr>
                    <w:i/>
                    <w:sz w:val="21"/>
                    <w:szCs w:val="21"/>
                  </w:rPr>
                  <w:t xml:space="preserve">Current Trends in Translation Teaching and </w:t>
                </w:r>
                <w:r>
                  <w:rPr>
                    <w:i/>
                    <w:sz w:val="21"/>
                    <w:szCs w:val="21"/>
                  </w:rPr>
                  <w:t xml:space="preserve">Learning E, </w:t>
                </w:r>
                <w:r w:rsidR="00FB4B82">
                  <w:rPr>
                    <w:i/>
                    <w:sz w:val="21"/>
                    <w:szCs w:val="21"/>
                  </w:rPr>
                  <w:t xml:space="preserve">6, </w:t>
                </w:r>
                <w:r w:rsidR="00657750">
                  <w:rPr>
                    <w:i/>
                    <w:sz w:val="21"/>
                    <w:szCs w:val="21"/>
                  </w:rPr>
                  <w:t>193</w:t>
                </w:r>
                <w:r>
                  <w:rPr>
                    <w:i/>
                    <w:sz w:val="21"/>
                    <w:szCs w:val="21"/>
                  </w:rPr>
                  <w:t xml:space="preserve"> – </w:t>
                </w:r>
                <w:r w:rsidR="00657750">
                  <w:rPr>
                    <w:i/>
                    <w:sz w:val="21"/>
                    <w:szCs w:val="21"/>
                  </w:rPr>
                  <w:t>231.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41574"/>
    <w:multiLevelType w:val="multilevel"/>
    <w:tmpl w:val="CC902E10"/>
    <w:lvl w:ilvl="0">
      <w:start w:val="1"/>
      <w:numFmt w:val="decimal"/>
      <w:lvlText w:val="%1."/>
      <w:lvlJc w:val="left"/>
      <w:pPr>
        <w:ind w:left="802" w:hanging="240"/>
      </w:pPr>
      <w:rPr>
        <w:rFonts w:ascii="Times New Roman" w:eastAsia="Times New Roman" w:hAnsi="Times New Roman" w:cs="Times New Roman" w:hint="default"/>
        <w:b/>
        <w:bCs/>
        <w:spacing w:val="-1"/>
        <w:w w:val="99"/>
        <w:sz w:val="24"/>
        <w:szCs w:val="24"/>
        <w:lang w:val="en-US" w:eastAsia="en-US" w:bidi="en-US"/>
      </w:rPr>
    </w:lvl>
    <w:lvl w:ilvl="1">
      <w:start w:val="1"/>
      <w:numFmt w:val="decimal"/>
      <w:lvlText w:val="%1.%2"/>
      <w:lvlJc w:val="left"/>
      <w:pPr>
        <w:ind w:left="922" w:hanging="360"/>
      </w:pPr>
      <w:rPr>
        <w:rFonts w:ascii="Times New Roman" w:eastAsia="Times New Roman" w:hAnsi="Times New Roman" w:cs="Times New Roman" w:hint="default"/>
        <w:b/>
        <w:bCs/>
        <w:w w:val="100"/>
        <w:sz w:val="24"/>
        <w:szCs w:val="24"/>
        <w:lang w:val="en-US" w:eastAsia="en-US" w:bidi="en-US"/>
      </w:rPr>
    </w:lvl>
    <w:lvl w:ilvl="2">
      <w:start w:val="1"/>
      <w:numFmt w:val="decimal"/>
      <w:lvlText w:val="%1.%2.%3"/>
      <w:lvlJc w:val="left"/>
      <w:pPr>
        <w:ind w:left="562" w:hanging="591"/>
      </w:pPr>
      <w:rPr>
        <w:rFonts w:ascii="Times New Roman" w:eastAsia="Times New Roman" w:hAnsi="Times New Roman" w:cs="Times New Roman" w:hint="default"/>
        <w:b/>
        <w:bCs/>
        <w:i/>
        <w:spacing w:val="-14"/>
        <w:w w:val="99"/>
        <w:sz w:val="24"/>
        <w:szCs w:val="24"/>
        <w:lang w:val="en-US" w:eastAsia="en-US" w:bidi="en-US"/>
      </w:rPr>
    </w:lvl>
    <w:lvl w:ilvl="3">
      <w:numFmt w:val="bullet"/>
      <w:lvlText w:val="•"/>
      <w:lvlJc w:val="left"/>
      <w:pPr>
        <w:ind w:left="1280" w:hanging="591"/>
      </w:pPr>
      <w:rPr>
        <w:rFonts w:hint="default"/>
        <w:lang w:val="en-US" w:eastAsia="en-US" w:bidi="en-US"/>
      </w:rPr>
    </w:lvl>
    <w:lvl w:ilvl="4">
      <w:numFmt w:val="bullet"/>
      <w:lvlText w:val="•"/>
      <w:lvlJc w:val="left"/>
      <w:pPr>
        <w:ind w:left="1970" w:hanging="591"/>
      </w:pPr>
      <w:rPr>
        <w:rFonts w:hint="default"/>
        <w:lang w:val="en-US" w:eastAsia="en-US" w:bidi="en-US"/>
      </w:rPr>
    </w:lvl>
    <w:lvl w:ilvl="5">
      <w:numFmt w:val="bullet"/>
      <w:lvlText w:val="•"/>
      <w:lvlJc w:val="left"/>
      <w:pPr>
        <w:ind w:left="2660" w:hanging="591"/>
      </w:pPr>
      <w:rPr>
        <w:rFonts w:hint="default"/>
        <w:lang w:val="en-US" w:eastAsia="en-US" w:bidi="en-US"/>
      </w:rPr>
    </w:lvl>
    <w:lvl w:ilvl="6">
      <w:numFmt w:val="bullet"/>
      <w:lvlText w:val="•"/>
      <w:lvlJc w:val="left"/>
      <w:pPr>
        <w:ind w:left="3350" w:hanging="591"/>
      </w:pPr>
      <w:rPr>
        <w:rFonts w:hint="default"/>
        <w:lang w:val="en-US" w:eastAsia="en-US" w:bidi="en-US"/>
      </w:rPr>
    </w:lvl>
    <w:lvl w:ilvl="7">
      <w:numFmt w:val="bullet"/>
      <w:lvlText w:val="•"/>
      <w:lvlJc w:val="left"/>
      <w:pPr>
        <w:ind w:left="4040" w:hanging="591"/>
      </w:pPr>
      <w:rPr>
        <w:rFonts w:hint="default"/>
        <w:lang w:val="en-US" w:eastAsia="en-US" w:bidi="en-US"/>
      </w:rPr>
    </w:lvl>
    <w:lvl w:ilvl="8">
      <w:numFmt w:val="bullet"/>
      <w:lvlText w:val="•"/>
      <w:lvlJc w:val="left"/>
      <w:pPr>
        <w:ind w:left="4730" w:hanging="591"/>
      </w:pPr>
      <w:rPr>
        <w:rFonts w:hint="default"/>
        <w:lang w:val="en-US" w:eastAsia="en-US" w:bidi="en-US"/>
      </w:rPr>
    </w:lvl>
  </w:abstractNum>
  <w:abstractNum w:abstractNumId="1"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66115BCE"/>
    <w:multiLevelType w:val="hybridMultilevel"/>
    <w:tmpl w:val="50E85816"/>
    <w:lvl w:ilvl="0" w:tplc="9E469066">
      <w:start w:val="1"/>
      <w:numFmt w:val="decimal"/>
      <w:lvlText w:val="%1."/>
      <w:lvlJc w:val="left"/>
      <w:pPr>
        <w:ind w:left="1282" w:hanging="288"/>
      </w:pPr>
      <w:rPr>
        <w:rFonts w:ascii="Times New Roman" w:eastAsia="Times New Roman" w:hAnsi="Times New Roman" w:cs="Times New Roman" w:hint="default"/>
        <w:spacing w:val="-14"/>
        <w:w w:val="99"/>
        <w:sz w:val="24"/>
        <w:szCs w:val="24"/>
        <w:lang w:val="en-US" w:eastAsia="en-US" w:bidi="en-US"/>
      </w:rPr>
    </w:lvl>
    <w:lvl w:ilvl="1" w:tplc="1A4E6438">
      <w:numFmt w:val="bullet"/>
      <w:lvlText w:val="•"/>
      <w:lvlJc w:val="left"/>
      <w:pPr>
        <w:ind w:left="1763" w:hanging="288"/>
      </w:pPr>
      <w:rPr>
        <w:rFonts w:hint="default"/>
        <w:lang w:val="en-US" w:eastAsia="en-US" w:bidi="en-US"/>
      </w:rPr>
    </w:lvl>
    <w:lvl w:ilvl="2" w:tplc="317CAF74">
      <w:numFmt w:val="bullet"/>
      <w:lvlText w:val="•"/>
      <w:lvlJc w:val="left"/>
      <w:pPr>
        <w:ind w:left="2246" w:hanging="288"/>
      </w:pPr>
      <w:rPr>
        <w:rFonts w:hint="default"/>
        <w:lang w:val="en-US" w:eastAsia="en-US" w:bidi="en-US"/>
      </w:rPr>
    </w:lvl>
    <w:lvl w:ilvl="3" w:tplc="73F2941E">
      <w:numFmt w:val="bullet"/>
      <w:lvlText w:val="•"/>
      <w:lvlJc w:val="left"/>
      <w:pPr>
        <w:ind w:left="2729" w:hanging="288"/>
      </w:pPr>
      <w:rPr>
        <w:rFonts w:hint="default"/>
        <w:lang w:val="en-US" w:eastAsia="en-US" w:bidi="en-US"/>
      </w:rPr>
    </w:lvl>
    <w:lvl w:ilvl="4" w:tplc="C62C0616">
      <w:numFmt w:val="bullet"/>
      <w:lvlText w:val="•"/>
      <w:lvlJc w:val="left"/>
      <w:pPr>
        <w:ind w:left="3212" w:hanging="288"/>
      </w:pPr>
      <w:rPr>
        <w:rFonts w:hint="default"/>
        <w:lang w:val="en-US" w:eastAsia="en-US" w:bidi="en-US"/>
      </w:rPr>
    </w:lvl>
    <w:lvl w:ilvl="5" w:tplc="E522CF64">
      <w:numFmt w:val="bullet"/>
      <w:lvlText w:val="•"/>
      <w:lvlJc w:val="left"/>
      <w:pPr>
        <w:ind w:left="3695" w:hanging="288"/>
      </w:pPr>
      <w:rPr>
        <w:rFonts w:hint="default"/>
        <w:lang w:val="en-US" w:eastAsia="en-US" w:bidi="en-US"/>
      </w:rPr>
    </w:lvl>
    <w:lvl w:ilvl="6" w:tplc="AB0A0E7A">
      <w:numFmt w:val="bullet"/>
      <w:lvlText w:val="•"/>
      <w:lvlJc w:val="left"/>
      <w:pPr>
        <w:ind w:left="4178" w:hanging="288"/>
      </w:pPr>
      <w:rPr>
        <w:rFonts w:hint="default"/>
        <w:lang w:val="en-US" w:eastAsia="en-US" w:bidi="en-US"/>
      </w:rPr>
    </w:lvl>
    <w:lvl w:ilvl="7" w:tplc="DCF64E12">
      <w:numFmt w:val="bullet"/>
      <w:lvlText w:val="•"/>
      <w:lvlJc w:val="left"/>
      <w:pPr>
        <w:ind w:left="4661" w:hanging="288"/>
      </w:pPr>
      <w:rPr>
        <w:rFonts w:hint="default"/>
        <w:lang w:val="en-US" w:eastAsia="en-US" w:bidi="en-US"/>
      </w:rPr>
    </w:lvl>
    <w:lvl w:ilvl="8" w:tplc="89AC2636">
      <w:numFmt w:val="bullet"/>
      <w:lvlText w:val="•"/>
      <w:lvlJc w:val="left"/>
      <w:pPr>
        <w:ind w:left="5144" w:hanging="288"/>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B1A91"/>
    <w:rsid w:val="00016637"/>
    <w:rsid w:val="00053C48"/>
    <w:rsid w:val="000571DF"/>
    <w:rsid w:val="0006042B"/>
    <w:rsid w:val="0006694B"/>
    <w:rsid w:val="00074E25"/>
    <w:rsid w:val="000940CC"/>
    <w:rsid w:val="000D3AFF"/>
    <w:rsid w:val="000D4067"/>
    <w:rsid w:val="000F0101"/>
    <w:rsid w:val="00101868"/>
    <w:rsid w:val="001415FC"/>
    <w:rsid w:val="00175EC5"/>
    <w:rsid w:val="001A5A7F"/>
    <w:rsid w:val="001A680D"/>
    <w:rsid w:val="001A6F98"/>
    <w:rsid w:val="001C1EAF"/>
    <w:rsid w:val="001C3ADF"/>
    <w:rsid w:val="001D7203"/>
    <w:rsid w:val="001E6163"/>
    <w:rsid w:val="001E64B1"/>
    <w:rsid w:val="001F7F2F"/>
    <w:rsid w:val="00201C53"/>
    <w:rsid w:val="002119CE"/>
    <w:rsid w:val="0021375F"/>
    <w:rsid w:val="00214A29"/>
    <w:rsid w:val="002426F6"/>
    <w:rsid w:val="00243DDC"/>
    <w:rsid w:val="00257E97"/>
    <w:rsid w:val="002608EA"/>
    <w:rsid w:val="00274C98"/>
    <w:rsid w:val="00284330"/>
    <w:rsid w:val="00284762"/>
    <w:rsid w:val="00295AB0"/>
    <w:rsid w:val="002B5DD1"/>
    <w:rsid w:val="002C2E66"/>
    <w:rsid w:val="002E0D7A"/>
    <w:rsid w:val="002F7B30"/>
    <w:rsid w:val="003046B6"/>
    <w:rsid w:val="00330EE1"/>
    <w:rsid w:val="00353306"/>
    <w:rsid w:val="003553BF"/>
    <w:rsid w:val="0036555A"/>
    <w:rsid w:val="003733B8"/>
    <w:rsid w:val="003C7BEB"/>
    <w:rsid w:val="003F423C"/>
    <w:rsid w:val="00411E3F"/>
    <w:rsid w:val="004512BB"/>
    <w:rsid w:val="00451E49"/>
    <w:rsid w:val="00467794"/>
    <w:rsid w:val="00486CE0"/>
    <w:rsid w:val="004B4AD5"/>
    <w:rsid w:val="004D29BF"/>
    <w:rsid w:val="004E3E95"/>
    <w:rsid w:val="004E61D8"/>
    <w:rsid w:val="00532B96"/>
    <w:rsid w:val="00545529"/>
    <w:rsid w:val="005542CE"/>
    <w:rsid w:val="0056241D"/>
    <w:rsid w:val="00581A12"/>
    <w:rsid w:val="005A170B"/>
    <w:rsid w:val="005B7FD0"/>
    <w:rsid w:val="005C0BBD"/>
    <w:rsid w:val="005F01B9"/>
    <w:rsid w:val="005F33C5"/>
    <w:rsid w:val="00634B92"/>
    <w:rsid w:val="00651562"/>
    <w:rsid w:val="006531C8"/>
    <w:rsid w:val="0065390A"/>
    <w:rsid w:val="00655404"/>
    <w:rsid w:val="00657750"/>
    <w:rsid w:val="00694A8F"/>
    <w:rsid w:val="006A3A48"/>
    <w:rsid w:val="006C3E60"/>
    <w:rsid w:val="006F5982"/>
    <w:rsid w:val="00712369"/>
    <w:rsid w:val="00721BDB"/>
    <w:rsid w:val="00723683"/>
    <w:rsid w:val="00732426"/>
    <w:rsid w:val="00755007"/>
    <w:rsid w:val="007631BF"/>
    <w:rsid w:val="00764387"/>
    <w:rsid w:val="00787B9D"/>
    <w:rsid w:val="00792063"/>
    <w:rsid w:val="00793FCB"/>
    <w:rsid w:val="007C5B0F"/>
    <w:rsid w:val="007E12A2"/>
    <w:rsid w:val="007E2122"/>
    <w:rsid w:val="007E31FC"/>
    <w:rsid w:val="007E3EA4"/>
    <w:rsid w:val="007F6A92"/>
    <w:rsid w:val="00807734"/>
    <w:rsid w:val="00850817"/>
    <w:rsid w:val="00855F08"/>
    <w:rsid w:val="00866428"/>
    <w:rsid w:val="008C0308"/>
    <w:rsid w:val="008C50FE"/>
    <w:rsid w:val="008C7FAE"/>
    <w:rsid w:val="00903ADB"/>
    <w:rsid w:val="009151CD"/>
    <w:rsid w:val="00923C5F"/>
    <w:rsid w:val="00941600"/>
    <w:rsid w:val="0094370D"/>
    <w:rsid w:val="009525C6"/>
    <w:rsid w:val="00956537"/>
    <w:rsid w:val="00961AAF"/>
    <w:rsid w:val="0097058E"/>
    <w:rsid w:val="00984194"/>
    <w:rsid w:val="009A4B3C"/>
    <w:rsid w:val="009A7D92"/>
    <w:rsid w:val="009C29D9"/>
    <w:rsid w:val="009E5756"/>
    <w:rsid w:val="00A02CC9"/>
    <w:rsid w:val="00A3006C"/>
    <w:rsid w:val="00A32FB9"/>
    <w:rsid w:val="00A535C4"/>
    <w:rsid w:val="00A76A0A"/>
    <w:rsid w:val="00AC095B"/>
    <w:rsid w:val="00AE7E02"/>
    <w:rsid w:val="00B22353"/>
    <w:rsid w:val="00B24D07"/>
    <w:rsid w:val="00B26AEC"/>
    <w:rsid w:val="00B338AF"/>
    <w:rsid w:val="00B33E0E"/>
    <w:rsid w:val="00B45922"/>
    <w:rsid w:val="00B7716E"/>
    <w:rsid w:val="00B80E90"/>
    <w:rsid w:val="00B85BA8"/>
    <w:rsid w:val="00B917C1"/>
    <w:rsid w:val="00BA58FC"/>
    <w:rsid w:val="00BF32B7"/>
    <w:rsid w:val="00C131FE"/>
    <w:rsid w:val="00C15FAF"/>
    <w:rsid w:val="00C30236"/>
    <w:rsid w:val="00C36315"/>
    <w:rsid w:val="00C43DC1"/>
    <w:rsid w:val="00C57D62"/>
    <w:rsid w:val="00C830AE"/>
    <w:rsid w:val="00C9427A"/>
    <w:rsid w:val="00CA013A"/>
    <w:rsid w:val="00CF09C2"/>
    <w:rsid w:val="00D0634C"/>
    <w:rsid w:val="00D32604"/>
    <w:rsid w:val="00D336A1"/>
    <w:rsid w:val="00D63CBD"/>
    <w:rsid w:val="00D74958"/>
    <w:rsid w:val="00D7643B"/>
    <w:rsid w:val="00D80CBF"/>
    <w:rsid w:val="00D928B5"/>
    <w:rsid w:val="00DA598F"/>
    <w:rsid w:val="00DC02E1"/>
    <w:rsid w:val="00E021F3"/>
    <w:rsid w:val="00E0315A"/>
    <w:rsid w:val="00E221DD"/>
    <w:rsid w:val="00E272B7"/>
    <w:rsid w:val="00E452B2"/>
    <w:rsid w:val="00E47960"/>
    <w:rsid w:val="00E55668"/>
    <w:rsid w:val="00EB2A03"/>
    <w:rsid w:val="00ED0865"/>
    <w:rsid w:val="00ED6815"/>
    <w:rsid w:val="00F25DA6"/>
    <w:rsid w:val="00F93F30"/>
    <w:rsid w:val="00FA24D2"/>
    <w:rsid w:val="00FA471D"/>
    <w:rsid w:val="00FB1A91"/>
    <w:rsid w:val="00FB3867"/>
    <w:rsid w:val="00FB4B82"/>
    <w:rsid w:val="00FD1716"/>
    <w:rsid w:val="00FD44D5"/>
    <w:rsid w:val="00FD6BD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E8EF096"/>
  <w15:docId w15:val="{C7F726AF-CE23-4F7E-A241-85E30CBE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1A91"/>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FB1A91"/>
    <w:tblPr>
      <w:tblInd w:w="0" w:type="dxa"/>
      <w:tblCellMar>
        <w:top w:w="0" w:type="dxa"/>
        <w:left w:w="0" w:type="dxa"/>
        <w:bottom w:w="0" w:type="dxa"/>
        <w:right w:w="0" w:type="dxa"/>
      </w:tblCellMar>
    </w:tblPr>
  </w:style>
  <w:style w:type="paragraph" w:styleId="BodyText">
    <w:name w:val="Body Text"/>
    <w:basedOn w:val="Normal"/>
    <w:uiPriority w:val="1"/>
    <w:qFormat/>
    <w:rsid w:val="00FB1A91"/>
    <w:rPr>
      <w:sz w:val="24"/>
      <w:szCs w:val="24"/>
    </w:rPr>
  </w:style>
  <w:style w:type="paragraph" w:customStyle="1" w:styleId="Ttulo11">
    <w:name w:val="Título 11"/>
    <w:basedOn w:val="Normal"/>
    <w:uiPriority w:val="1"/>
    <w:qFormat/>
    <w:rsid w:val="00FB1A91"/>
    <w:pPr>
      <w:ind w:left="2002"/>
      <w:outlineLvl w:val="1"/>
    </w:pPr>
    <w:rPr>
      <w:b/>
      <w:bCs/>
      <w:sz w:val="24"/>
      <w:szCs w:val="24"/>
    </w:rPr>
  </w:style>
  <w:style w:type="paragraph" w:customStyle="1" w:styleId="Ttulo21">
    <w:name w:val="Título 21"/>
    <w:basedOn w:val="Normal"/>
    <w:uiPriority w:val="1"/>
    <w:qFormat/>
    <w:rsid w:val="00FB1A91"/>
    <w:pPr>
      <w:ind w:left="562"/>
      <w:jc w:val="both"/>
      <w:outlineLvl w:val="2"/>
    </w:pPr>
    <w:rPr>
      <w:b/>
      <w:bCs/>
      <w:i/>
      <w:sz w:val="24"/>
      <w:szCs w:val="24"/>
    </w:rPr>
  </w:style>
  <w:style w:type="paragraph" w:styleId="ListParagraph">
    <w:name w:val="List Paragraph"/>
    <w:basedOn w:val="Normal"/>
    <w:uiPriority w:val="1"/>
    <w:qFormat/>
    <w:rsid w:val="00FB1A91"/>
    <w:pPr>
      <w:ind w:left="922" w:hanging="360"/>
    </w:pPr>
  </w:style>
  <w:style w:type="paragraph" w:customStyle="1" w:styleId="TableParagraph">
    <w:name w:val="Table Paragraph"/>
    <w:basedOn w:val="Normal"/>
    <w:uiPriority w:val="1"/>
    <w:qFormat/>
    <w:rsid w:val="00FB1A91"/>
  </w:style>
  <w:style w:type="paragraph" w:customStyle="1" w:styleId="Els-Title">
    <w:name w:val="Els-Title"/>
    <w:next w:val="Normal"/>
    <w:autoRedefine/>
    <w:rsid w:val="00532B96"/>
    <w:pPr>
      <w:widowControl/>
      <w:suppressAutoHyphens/>
      <w:autoSpaceDE/>
      <w:autoSpaceDN/>
      <w:spacing w:after="240" w:line="400" w:lineRule="exact"/>
      <w:jc w:val="center"/>
    </w:pPr>
    <w:rPr>
      <w:rFonts w:ascii="Times New Roman" w:eastAsia="SimSun" w:hAnsi="Times New Roman" w:cs="Times New Roman"/>
      <w:sz w:val="34"/>
      <w:szCs w:val="20"/>
    </w:rPr>
  </w:style>
  <w:style w:type="character" w:styleId="FootnoteReference">
    <w:name w:val="footnote reference"/>
    <w:uiPriority w:val="99"/>
    <w:semiHidden/>
    <w:rsid w:val="00ED6815"/>
    <w:rPr>
      <w:vertAlign w:val="superscript"/>
    </w:rPr>
  </w:style>
  <w:style w:type="paragraph" w:styleId="FootnoteText">
    <w:name w:val="footnote text"/>
    <w:basedOn w:val="Normal"/>
    <w:link w:val="FootnoteTextChar"/>
    <w:uiPriority w:val="99"/>
    <w:semiHidden/>
    <w:rsid w:val="00ED6815"/>
    <w:pPr>
      <w:autoSpaceDE/>
      <w:autoSpaceDN/>
    </w:pPr>
    <w:rPr>
      <w:rFonts w:ascii="Univers" w:eastAsia="SimSun" w:hAnsi="Univers"/>
      <w:sz w:val="20"/>
      <w:szCs w:val="20"/>
      <w:lang w:val="en-GB" w:bidi="ar-SA"/>
    </w:rPr>
  </w:style>
  <w:style w:type="character" w:customStyle="1" w:styleId="FootnoteTextChar">
    <w:name w:val="Footnote Text Char"/>
    <w:basedOn w:val="DefaultParagraphFont"/>
    <w:link w:val="FootnoteText"/>
    <w:uiPriority w:val="99"/>
    <w:semiHidden/>
    <w:rsid w:val="00ED6815"/>
    <w:rPr>
      <w:rFonts w:ascii="Univers" w:eastAsia="SimSun" w:hAnsi="Univers" w:cs="Times New Roman"/>
      <w:sz w:val="20"/>
      <w:szCs w:val="20"/>
      <w:lang w:val="en-GB"/>
    </w:rPr>
  </w:style>
  <w:style w:type="paragraph" w:customStyle="1" w:styleId="Els-1storder-head">
    <w:name w:val="Els-1storder-head"/>
    <w:next w:val="Normal"/>
    <w:rsid w:val="00101868"/>
    <w:pPr>
      <w:keepNext/>
      <w:widowControl/>
      <w:numPr>
        <w:numId w:val="3"/>
      </w:numPr>
      <w:suppressAutoHyphens/>
      <w:autoSpaceDE/>
      <w:autoSpaceDN/>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Normal"/>
    <w:rsid w:val="00101868"/>
    <w:pPr>
      <w:keepNext/>
      <w:widowControl/>
      <w:numPr>
        <w:ilvl w:val="1"/>
        <w:numId w:val="3"/>
      </w:numPr>
      <w:suppressAutoHyphens/>
      <w:autoSpaceDE/>
      <w:autoSpaceDN/>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Normal"/>
    <w:rsid w:val="00101868"/>
    <w:pPr>
      <w:keepNext/>
      <w:widowControl/>
      <w:numPr>
        <w:ilvl w:val="2"/>
        <w:numId w:val="3"/>
      </w:numPr>
      <w:suppressAutoHyphens/>
      <w:autoSpaceDE/>
      <w:autoSpaceDN/>
      <w:spacing w:before="240" w:line="240" w:lineRule="exact"/>
    </w:pPr>
    <w:rPr>
      <w:rFonts w:ascii="Times New Roman" w:eastAsia="SimSun" w:hAnsi="Times New Roman" w:cs="Times New Roman"/>
      <w:i/>
      <w:sz w:val="20"/>
      <w:szCs w:val="20"/>
    </w:rPr>
  </w:style>
  <w:style w:type="paragraph" w:customStyle="1" w:styleId="Els-4thorder-head">
    <w:name w:val="Els-4thorder-head"/>
    <w:next w:val="Normal"/>
    <w:rsid w:val="00101868"/>
    <w:pPr>
      <w:keepNext/>
      <w:widowControl/>
      <w:numPr>
        <w:ilvl w:val="3"/>
        <w:numId w:val="3"/>
      </w:numPr>
      <w:suppressAutoHyphens/>
      <w:autoSpaceDE/>
      <w:autoSpaceDN/>
      <w:spacing w:before="240" w:line="240" w:lineRule="exact"/>
    </w:pPr>
    <w:rPr>
      <w:rFonts w:ascii="Times New Roman" w:eastAsia="SimSun" w:hAnsi="Times New Roman" w:cs="Times New Roman"/>
      <w:i/>
      <w:sz w:val="20"/>
      <w:szCs w:val="20"/>
    </w:rPr>
  </w:style>
  <w:style w:type="paragraph" w:styleId="BalloonText">
    <w:name w:val="Balloon Text"/>
    <w:basedOn w:val="Normal"/>
    <w:link w:val="BalloonTextChar"/>
    <w:uiPriority w:val="99"/>
    <w:semiHidden/>
    <w:unhideWhenUsed/>
    <w:rsid w:val="00866428"/>
    <w:rPr>
      <w:rFonts w:ascii="Tahoma" w:hAnsi="Tahoma" w:cs="Tahoma"/>
      <w:sz w:val="16"/>
      <w:szCs w:val="16"/>
    </w:rPr>
  </w:style>
  <w:style w:type="character" w:customStyle="1" w:styleId="BalloonTextChar">
    <w:name w:val="Balloon Text Char"/>
    <w:basedOn w:val="DefaultParagraphFont"/>
    <w:link w:val="BalloonText"/>
    <w:uiPriority w:val="99"/>
    <w:semiHidden/>
    <w:rsid w:val="00866428"/>
    <w:rPr>
      <w:rFonts w:ascii="Tahoma" w:eastAsia="Times New Roman" w:hAnsi="Tahoma" w:cs="Tahoma"/>
      <w:sz w:val="16"/>
      <w:szCs w:val="16"/>
      <w:lang w:bidi="en-US"/>
    </w:rPr>
  </w:style>
  <w:style w:type="table" w:styleId="TableGrid">
    <w:name w:val="Table Grid"/>
    <w:basedOn w:val="TableNormal"/>
    <w:uiPriority w:val="59"/>
    <w:rsid w:val="00D7643B"/>
    <w:pPr>
      <w:widowControl/>
      <w:pBdr>
        <w:top w:val="nil"/>
        <w:left w:val="nil"/>
        <w:bottom w:val="nil"/>
        <w:right w:val="nil"/>
        <w:between w:val="nil"/>
      </w:pBdr>
      <w:autoSpaceDE/>
      <w:autoSpaceDN/>
    </w:pPr>
    <w:rPr>
      <w:rFonts w:ascii="Calibri" w:eastAsia="Calibri" w:hAnsi="Calibri" w:cs="Calibri"/>
      <w:color w:val="00000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6A3A48"/>
    <w:rPr>
      <w:color w:val="auto"/>
      <w:sz w:val="16"/>
      <w:u w:val="none"/>
    </w:rPr>
  </w:style>
  <w:style w:type="paragraph" w:customStyle="1" w:styleId="ColorfulList-Accent11">
    <w:name w:val="Colorful List - Accent 11"/>
    <w:basedOn w:val="Normal"/>
    <w:qFormat/>
    <w:rsid w:val="003733B8"/>
    <w:pPr>
      <w:widowControl/>
      <w:autoSpaceDE/>
      <w:autoSpaceDN/>
      <w:ind w:left="720"/>
    </w:pPr>
    <w:rPr>
      <w:rFonts w:ascii="Arial" w:eastAsia="Batang" w:hAnsi="Arial"/>
      <w:szCs w:val="24"/>
      <w:lang w:eastAsia="ko-KR" w:bidi="ar-SA"/>
    </w:rPr>
  </w:style>
  <w:style w:type="paragraph" w:styleId="Header">
    <w:name w:val="header"/>
    <w:basedOn w:val="Normal"/>
    <w:link w:val="HeaderChar"/>
    <w:uiPriority w:val="99"/>
    <w:unhideWhenUsed/>
    <w:rsid w:val="00793FCB"/>
    <w:pPr>
      <w:tabs>
        <w:tab w:val="center" w:pos="4252"/>
        <w:tab w:val="right" w:pos="8504"/>
      </w:tabs>
    </w:pPr>
  </w:style>
  <w:style w:type="character" w:customStyle="1" w:styleId="HeaderChar">
    <w:name w:val="Header Char"/>
    <w:basedOn w:val="DefaultParagraphFont"/>
    <w:link w:val="Header"/>
    <w:uiPriority w:val="99"/>
    <w:rsid w:val="00793FCB"/>
    <w:rPr>
      <w:rFonts w:ascii="Times New Roman" w:eastAsia="Times New Roman" w:hAnsi="Times New Roman" w:cs="Times New Roman"/>
      <w:lang w:bidi="en-US"/>
    </w:rPr>
  </w:style>
  <w:style w:type="paragraph" w:styleId="Footer">
    <w:name w:val="footer"/>
    <w:basedOn w:val="Normal"/>
    <w:link w:val="FooterChar"/>
    <w:uiPriority w:val="99"/>
    <w:unhideWhenUsed/>
    <w:rsid w:val="00793FCB"/>
    <w:pPr>
      <w:tabs>
        <w:tab w:val="center" w:pos="4252"/>
        <w:tab w:val="right" w:pos="8504"/>
      </w:tabs>
    </w:pPr>
  </w:style>
  <w:style w:type="character" w:customStyle="1" w:styleId="FooterChar">
    <w:name w:val="Footer Char"/>
    <w:basedOn w:val="DefaultParagraphFont"/>
    <w:link w:val="Footer"/>
    <w:uiPriority w:val="99"/>
    <w:rsid w:val="00793FCB"/>
    <w:rPr>
      <w:rFonts w:ascii="Times New Roman" w:eastAsia="Times New Roman" w:hAnsi="Times New Roman" w:cs="Times New Roman"/>
      <w:lang w:bidi="en-US"/>
    </w:rPr>
  </w:style>
  <w:style w:type="paragraph" w:styleId="EndnoteText">
    <w:name w:val="endnote text"/>
    <w:basedOn w:val="Normal"/>
    <w:link w:val="EndnoteTextChar"/>
    <w:uiPriority w:val="99"/>
    <w:semiHidden/>
    <w:unhideWhenUsed/>
    <w:rsid w:val="00651562"/>
    <w:rPr>
      <w:sz w:val="20"/>
      <w:szCs w:val="20"/>
    </w:rPr>
  </w:style>
  <w:style w:type="character" w:customStyle="1" w:styleId="EndnoteTextChar">
    <w:name w:val="Endnote Text Char"/>
    <w:basedOn w:val="DefaultParagraphFont"/>
    <w:link w:val="EndnoteText"/>
    <w:uiPriority w:val="99"/>
    <w:semiHidden/>
    <w:rsid w:val="00651562"/>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651562"/>
    <w:rPr>
      <w:vertAlign w:val="superscript"/>
    </w:rPr>
  </w:style>
  <w:style w:type="paragraph" w:styleId="NormalWeb">
    <w:name w:val="Normal (Web)"/>
    <w:basedOn w:val="Normal"/>
    <w:uiPriority w:val="99"/>
    <w:semiHidden/>
    <w:unhideWhenUsed/>
    <w:rsid w:val="00467794"/>
    <w:rPr>
      <w:sz w:val="24"/>
      <w:szCs w:val="24"/>
    </w:rPr>
  </w:style>
  <w:style w:type="character" w:styleId="CommentReference">
    <w:name w:val="annotation reference"/>
    <w:basedOn w:val="DefaultParagraphFont"/>
    <w:uiPriority w:val="99"/>
    <w:semiHidden/>
    <w:unhideWhenUsed/>
    <w:rsid w:val="008C0308"/>
    <w:rPr>
      <w:sz w:val="16"/>
      <w:szCs w:val="16"/>
    </w:rPr>
  </w:style>
  <w:style w:type="paragraph" w:styleId="CommentText">
    <w:name w:val="annotation text"/>
    <w:basedOn w:val="Normal"/>
    <w:link w:val="CommentTextChar"/>
    <w:uiPriority w:val="99"/>
    <w:semiHidden/>
    <w:unhideWhenUsed/>
    <w:rsid w:val="008C0308"/>
    <w:rPr>
      <w:sz w:val="20"/>
      <w:szCs w:val="20"/>
    </w:rPr>
  </w:style>
  <w:style w:type="character" w:customStyle="1" w:styleId="CommentTextChar">
    <w:name w:val="Comment Text Char"/>
    <w:basedOn w:val="DefaultParagraphFont"/>
    <w:link w:val="CommentText"/>
    <w:uiPriority w:val="99"/>
    <w:semiHidden/>
    <w:rsid w:val="008C030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C0308"/>
    <w:rPr>
      <w:b/>
      <w:bCs/>
    </w:rPr>
  </w:style>
  <w:style w:type="character" w:customStyle="1" w:styleId="CommentSubjectChar">
    <w:name w:val="Comment Subject Char"/>
    <w:basedOn w:val="CommentTextChar"/>
    <w:link w:val="CommentSubject"/>
    <w:uiPriority w:val="99"/>
    <w:semiHidden/>
    <w:rsid w:val="008C0308"/>
    <w:rPr>
      <w:rFonts w:ascii="Times New Roman" w:eastAsia="Times New Roman" w:hAnsi="Times New Roman" w:cs="Times New Roman"/>
      <w:b/>
      <w:bCs/>
      <w:sz w:val="20"/>
      <w:szCs w:val="20"/>
      <w:lang w:bidi="en-US"/>
    </w:rPr>
  </w:style>
  <w:style w:type="character" w:styleId="Emphasis">
    <w:name w:val="Emphasis"/>
    <w:basedOn w:val="DefaultParagraphFont"/>
    <w:uiPriority w:val="20"/>
    <w:qFormat/>
    <w:rsid w:val="00C363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59040">
      <w:bodyDiv w:val="1"/>
      <w:marLeft w:val="0"/>
      <w:marRight w:val="0"/>
      <w:marTop w:val="0"/>
      <w:marBottom w:val="0"/>
      <w:divBdr>
        <w:top w:val="none" w:sz="0" w:space="0" w:color="auto"/>
        <w:left w:val="none" w:sz="0" w:space="0" w:color="auto"/>
        <w:bottom w:val="none" w:sz="0" w:space="0" w:color="auto"/>
        <w:right w:val="none" w:sz="0" w:space="0" w:color="auto"/>
      </w:divBdr>
    </w:div>
    <w:div w:id="712192396">
      <w:bodyDiv w:val="1"/>
      <w:marLeft w:val="0"/>
      <w:marRight w:val="0"/>
      <w:marTop w:val="0"/>
      <w:marBottom w:val="0"/>
      <w:divBdr>
        <w:top w:val="none" w:sz="0" w:space="0" w:color="auto"/>
        <w:left w:val="none" w:sz="0" w:space="0" w:color="auto"/>
        <w:bottom w:val="none" w:sz="0" w:space="0" w:color="auto"/>
        <w:right w:val="none" w:sz="0" w:space="0" w:color="auto"/>
      </w:divBdr>
      <w:divsChild>
        <w:div w:id="1312832093">
          <w:marLeft w:val="0"/>
          <w:marRight w:val="0"/>
          <w:marTop w:val="0"/>
          <w:marBottom w:val="0"/>
          <w:divBdr>
            <w:top w:val="none" w:sz="0" w:space="0" w:color="auto"/>
            <w:left w:val="none" w:sz="0" w:space="0" w:color="auto"/>
            <w:bottom w:val="none" w:sz="0" w:space="0" w:color="auto"/>
            <w:right w:val="none" w:sz="0" w:space="0" w:color="auto"/>
          </w:divBdr>
        </w:div>
      </w:divsChild>
    </w:div>
    <w:div w:id="797458843">
      <w:bodyDiv w:val="1"/>
      <w:marLeft w:val="0"/>
      <w:marRight w:val="0"/>
      <w:marTop w:val="0"/>
      <w:marBottom w:val="0"/>
      <w:divBdr>
        <w:top w:val="none" w:sz="0" w:space="0" w:color="auto"/>
        <w:left w:val="none" w:sz="0" w:space="0" w:color="auto"/>
        <w:bottom w:val="none" w:sz="0" w:space="0" w:color="auto"/>
        <w:right w:val="none" w:sz="0" w:space="0" w:color="auto"/>
      </w:divBdr>
      <w:divsChild>
        <w:div w:id="2072850056">
          <w:marLeft w:val="0"/>
          <w:marRight w:val="0"/>
          <w:marTop w:val="0"/>
          <w:marBottom w:val="0"/>
          <w:divBdr>
            <w:top w:val="none" w:sz="0" w:space="0" w:color="auto"/>
            <w:left w:val="none" w:sz="0" w:space="0" w:color="auto"/>
            <w:bottom w:val="none" w:sz="0" w:space="0" w:color="auto"/>
            <w:right w:val="none" w:sz="0" w:space="0" w:color="auto"/>
          </w:divBdr>
        </w:div>
      </w:divsChild>
    </w:div>
    <w:div w:id="1041855244">
      <w:bodyDiv w:val="1"/>
      <w:marLeft w:val="0"/>
      <w:marRight w:val="0"/>
      <w:marTop w:val="0"/>
      <w:marBottom w:val="0"/>
      <w:divBdr>
        <w:top w:val="none" w:sz="0" w:space="0" w:color="auto"/>
        <w:left w:val="none" w:sz="0" w:space="0" w:color="auto"/>
        <w:bottom w:val="none" w:sz="0" w:space="0" w:color="auto"/>
        <w:right w:val="none" w:sz="0" w:space="0" w:color="auto"/>
      </w:divBdr>
    </w:div>
    <w:div w:id="1306618645">
      <w:bodyDiv w:val="1"/>
      <w:marLeft w:val="0"/>
      <w:marRight w:val="0"/>
      <w:marTop w:val="0"/>
      <w:marBottom w:val="0"/>
      <w:divBdr>
        <w:top w:val="none" w:sz="0" w:space="0" w:color="auto"/>
        <w:left w:val="none" w:sz="0" w:space="0" w:color="auto"/>
        <w:bottom w:val="none" w:sz="0" w:space="0" w:color="auto"/>
        <w:right w:val="none" w:sz="0" w:space="0" w:color="auto"/>
      </w:divBdr>
    </w:div>
    <w:div w:id="1344622431">
      <w:bodyDiv w:val="1"/>
      <w:marLeft w:val="0"/>
      <w:marRight w:val="0"/>
      <w:marTop w:val="0"/>
      <w:marBottom w:val="0"/>
      <w:divBdr>
        <w:top w:val="none" w:sz="0" w:space="0" w:color="auto"/>
        <w:left w:val="none" w:sz="0" w:space="0" w:color="auto"/>
        <w:bottom w:val="none" w:sz="0" w:space="0" w:color="auto"/>
        <w:right w:val="none" w:sz="0" w:space="0" w:color="auto"/>
      </w:divBdr>
    </w:div>
    <w:div w:id="1706902029">
      <w:bodyDiv w:val="1"/>
      <w:marLeft w:val="0"/>
      <w:marRight w:val="0"/>
      <w:marTop w:val="0"/>
      <w:marBottom w:val="0"/>
      <w:divBdr>
        <w:top w:val="none" w:sz="0" w:space="0" w:color="auto"/>
        <w:left w:val="none" w:sz="0" w:space="0" w:color="auto"/>
        <w:bottom w:val="none" w:sz="0" w:space="0" w:color="auto"/>
        <w:right w:val="none" w:sz="0" w:space="0" w:color="auto"/>
      </w:divBdr>
    </w:div>
    <w:div w:id="1712725611">
      <w:bodyDiv w:val="1"/>
      <w:marLeft w:val="0"/>
      <w:marRight w:val="0"/>
      <w:marTop w:val="0"/>
      <w:marBottom w:val="0"/>
      <w:divBdr>
        <w:top w:val="none" w:sz="0" w:space="0" w:color="auto"/>
        <w:left w:val="none" w:sz="0" w:space="0" w:color="auto"/>
        <w:bottom w:val="none" w:sz="0" w:space="0" w:color="auto"/>
        <w:right w:val="none" w:sz="0" w:space="0" w:color="auto"/>
      </w:divBdr>
      <w:divsChild>
        <w:div w:id="6523667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shboard.wikied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95A51-C3C7-4F92-98F9-B5DB650A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6545</Words>
  <Characters>37312</Characters>
  <Application>Microsoft Office Word</Application>
  <DocSecurity>0</DocSecurity>
  <Lines>310</Lines>
  <Paragraphs>87</Paragraphs>
  <ScaleCrop>false</ScaleCrop>
  <HeadingPairs>
    <vt:vector size="6" baseType="variant">
      <vt:variant>
        <vt:lpstr>Title</vt:lpstr>
      </vt:variant>
      <vt:variant>
        <vt:i4>1</vt:i4>
      </vt:variant>
      <vt:variant>
        <vt:lpstr>Tytuł</vt:lpstr>
      </vt:variant>
      <vt:variant>
        <vt:i4>1</vt:i4>
      </vt:variant>
      <vt:variant>
        <vt:lpstr>Título</vt:lpstr>
      </vt:variant>
      <vt:variant>
        <vt:i4>1</vt:i4>
      </vt:variant>
    </vt:vector>
  </HeadingPairs>
  <TitlesOfParts>
    <vt:vector size="3" baseType="lpstr">
      <vt:lpstr>TF_Template_Word_Windows_2010</vt:lpstr>
      <vt:lpstr>TF_Template_Word_Windows_2010</vt:lpstr>
      <vt:lpstr>TF_Template_Word_Windows_2010</vt:lpstr>
    </vt:vector>
  </TitlesOfParts>
  <Company/>
  <LinksUpToDate>false</LinksUpToDate>
  <CharactersWithSpaces>43770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Parallèles</dc:creator>
  <cp:lastModifiedBy>Mike Garant</cp:lastModifiedBy>
  <cp:revision>4</cp:revision>
  <cp:lastPrinted>2018-11-01T07:55:00Z</cp:lastPrinted>
  <dcterms:created xsi:type="dcterms:W3CDTF">2019-11-19T09:17:00Z</dcterms:created>
  <dcterms:modified xsi:type="dcterms:W3CDTF">2019-12-02T07:29:00Z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2017-12-09T00:00:00Z</vt:filetime>
  </property>
  <property fmtid="{D5CDD505-2E9C-101B-9397-08002B2CF9AE}" pid="3" name="Creator">
    <vt:lpwstr>Microsoft® Word 2016</vt:lpwstr>
  </property>
  <property fmtid="{D5CDD505-2E9C-101B-9397-08002B2CF9AE}" pid="4" name="LastSaved">
    <vt:filetime>2018-05-13T00:00:00Z</vt:filetime>
  </property>
</Properties>
</file>